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F1BD" w14:textId="77777777" w:rsidR="00346B51" w:rsidRDefault="00346B51">
      <w:pPr>
        <w:pStyle w:val="Title"/>
        <w:rPr>
          <w:w w:val="105"/>
        </w:rPr>
      </w:pPr>
    </w:p>
    <w:p w14:paraId="52C0EDAA" w14:textId="2D94BBB4" w:rsidR="002D2927" w:rsidRDefault="00000000">
      <w:pPr>
        <w:pStyle w:val="Title"/>
      </w:pPr>
      <w:r>
        <w:rPr>
          <w:w w:val="105"/>
        </w:rPr>
        <w:t>CATSHILL</w:t>
      </w:r>
      <w:r>
        <w:rPr>
          <w:spacing w:val="54"/>
          <w:w w:val="105"/>
        </w:rPr>
        <w:t xml:space="preserve"> </w:t>
      </w:r>
      <w:r>
        <w:rPr>
          <w:w w:val="105"/>
        </w:rPr>
        <w:t>VILLAGE</w:t>
      </w:r>
      <w:r>
        <w:rPr>
          <w:spacing w:val="57"/>
          <w:w w:val="105"/>
        </w:rPr>
        <w:t xml:space="preserve"> </w:t>
      </w:r>
      <w:r>
        <w:rPr>
          <w:spacing w:val="-2"/>
          <w:w w:val="105"/>
        </w:rPr>
        <w:t>SURGERY</w:t>
      </w:r>
    </w:p>
    <w:p w14:paraId="78F2FE8C" w14:textId="77777777" w:rsidR="00FF6195" w:rsidRDefault="00FF6195" w:rsidP="00FF6195">
      <w:pPr>
        <w:pStyle w:val="BodyText"/>
        <w:spacing w:before="1"/>
        <w:rPr>
          <w:sz w:val="29"/>
        </w:rPr>
      </w:pPr>
    </w:p>
    <w:p w14:paraId="1D1C2CAF" w14:textId="6752D169" w:rsidR="00FF6195" w:rsidRDefault="00FF6195" w:rsidP="00FF6195">
      <w:pPr>
        <w:pStyle w:val="BodyText"/>
        <w:tabs>
          <w:tab w:val="left" w:pos="7135"/>
        </w:tabs>
        <w:spacing w:line="276" w:lineRule="exact"/>
        <w:ind w:right="116"/>
      </w:pPr>
      <w:r>
        <w:rPr>
          <w:position w:val="1"/>
        </w:rPr>
        <w:t xml:space="preserve">        Dr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C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Barrett</w:t>
      </w:r>
      <w:r>
        <w:rPr>
          <w:position w:val="1"/>
        </w:rPr>
        <w:tab/>
      </w:r>
      <w:r>
        <w:rPr>
          <w:spacing w:val="-2"/>
        </w:rPr>
        <w:t>Catshill</w:t>
      </w:r>
    </w:p>
    <w:p w14:paraId="5CEAF7BC" w14:textId="3B5086E2" w:rsidR="00FF6195" w:rsidRDefault="00FF6195" w:rsidP="00FF6195">
      <w:pPr>
        <w:pStyle w:val="BodyText"/>
        <w:tabs>
          <w:tab w:val="left" w:pos="8150"/>
        </w:tabs>
        <w:spacing w:line="276" w:lineRule="exact"/>
        <w:ind w:right="117"/>
        <w:rPr>
          <w:spacing w:val="-4"/>
          <w:position w:val="1"/>
        </w:rPr>
      </w:pPr>
      <w:r>
        <w:rPr>
          <w:position w:val="1"/>
        </w:rPr>
        <w:t xml:space="preserve">        Dr</w:t>
      </w:r>
      <w:r>
        <w:rPr>
          <w:spacing w:val="2"/>
          <w:position w:val="1"/>
        </w:rPr>
        <w:t xml:space="preserve"> </w:t>
      </w:r>
      <w:r>
        <w:rPr>
          <w:position w:val="1"/>
        </w:rPr>
        <w:t>K</w:t>
      </w:r>
      <w:r>
        <w:rPr>
          <w:spacing w:val="4"/>
          <w:position w:val="1"/>
        </w:rPr>
        <w:t xml:space="preserve"> </w:t>
      </w:r>
      <w:r>
        <w:rPr>
          <w:spacing w:val="-4"/>
          <w:position w:val="1"/>
        </w:rPr>
        <w:t xml:space="preserve">Ford                                                                                                                                 </w:t>
      </w:r>
      <w:r>
        <w:rPr>
          <w:spacing w:val="-2"/>
        </w:rPr>
        <w:t>Bromsgrove</w:t>
      </w:r>
    </w:p>
    <w:p w14:paraId="02F2CC3C" w14:textId="6E85232C" w:rsidR="00FF6195" w:rsidRDefault="00FF6195" w:rsidP="00FF6195">
      <w:pPr>
        <w:pStyle w:val="BodyText"/>
      </w:pPr>
      <w:r>
        <w:rPr>
          <w:spacing w:val="-4"/>
          <w:position w:val="1"/>
        </w:rPr>
        <w:t xml:space="preserve">         Dr M Bloxham                                                                                                                        </w:t>
      </w:r>
      <w:proofErr w:type="spellStart"/>
      <w:r>
        <w:t>Worcs</w:t>
      </w:r>
      <w:proofErr w:type="spellEnd"/>
      <w:r>
        <w:rPr>
          <w:spacing w:val="8"/>
        </w:rPr>
        <w:t xml:space="preserve"> </w:t>
      </w:r>
      <w:r>
        <w:t>B61</w:t>
      </w:r>
      <w:r>
        <w:rPr>
          <w:spacing w:val="9"/>
        </w:rPr>
        <w:t xml:space="preserve"> </w:t>
      </w:r>
      <w:r>
        <w:rPr>
          <w:spacing w:val="-5"/>
        </w:rPr>
        <w:t>0PU</w:t>
      </w:r>
    </w:p>
    <w:p w14:paraId="3D2ED00C" w14:textId="3791C063" w:rsidR="00FF6195" w:rsidRDefault="00FF6195" w:rsidP="00FF6195">
      <w:pPr>
        <w:pStyle w:val="BodyText"/>
        <w:tabs>
          <w:tab w:val="left" w:pos="8150"/>
        </w:tabs>
        <w:spacing w:line="276" w:lineRule="exact"/>
        <w:ind w:right="117"/>
        <w:rPr>
          <w:spacing w:val="-4"/>
          <w:position w:val="1"/>
        </w:rPr>
      </w:pPr>
    </w:p>
    <w:p w14:paraId="47F033A7" w14:textId="77777777" w:rsidR="00FF6195" w:rsidRDefault="00FF6195" w:rsidP="00FF6195">
      <w:pPr>
        <w:pStyle w:val="BodyText"/>
        <w:tabs>
          <w:tab w:val="left" w:pos="8150"/>
        </w:tabs>
        <w:spacing w:line="276" w:lineRule="exact"/>
        <w:ind w:right="117"/>
      </w:pPr>
      <w:r>
        <w:rPr>
          <w:position w:val="1"/>
        </w:rPr>
        <w:tab/>
      </w:r>
    </w:p>
    <w:p w14:paraId="64FA5898" w14:textId="77777777" w:rsidR="00FF6195" w:rsidRDefault="00FF6195" w:rsidP="00FF6195">
      <w:pPr>
        <w:pStyle w:val="BodyText"/>
        <w:tabs>
          <w:tab w:val="left" w:pos="7659"/>
        </w:tabs>
        <w:spacing w:line="276" w:lineRule="exact"/>
        <w:ind w:left="252"/>
        <w:rPr>
          <w:spacing w:val="79"/>
          <w:position w:val="1"/>
        </w:rPr>
      </w:pPr>
      <w:r>
        <w:rPr>
          <w:position w:val="1"/>
        </w:rPr>
        <w:t xml:space="preserve">  Associate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GP:</w:t>
      </w:r>
      <w:r>
        <w:rPr>
          <w:spacing w:val="79"/>
          <w:position w:val="1"/>
        </w:rPr>
        <w:t xml:space="preserve"> </w:t>
      </w:r>
    </w:p>
    <w:p w14:paraId="7325B1A2" w14:textId="77777777" w:rsidR="00FF6195" w:rsidRDefault="00FF6195" w:rsidP="00FF6195">
      <w:pPr>
        <w:pStyle w:val="BodyText"/>
        <w:tabs>
          <w:tab w:val="left" w:pos="7659"/>
        </w:tabs>
        <w:spacing w:line="276" w:lineRule="exact"/>
        <w:ind w:left="252"/>
        <w:rPr>
          <w:position w:val="1"/>
        </w:rPr>
      </w:pPr>
      <w:r>
        <w:rPr>
          <w:position w:val="1"/>
        </w:rPr>
        <w:t xml:space="preserve">  Dr E Goodfellow</w:t>
      </w:r>
    </w:p>
    <w:p w14:paraId="5D9FEECA" w14:textId="77777777" w:rsidR="00FF6195" w:rsidRDefault="00FF6195" w:rsidP="00FF6195">
      <w:pPr>
        <w:pStyle w:val="BodyText"/>
        <w:tabs>
          <w:tab w:val="left" w:pos="8150"/>
        </w:tabs>
        <w:spacing w:line="276" w:lineRule="exact"/>
      </w:pPr>
      <w:r>
        <w:rPr>
          <w:position w:val="1"/>
        </w:rPr>
        <w:t xml:space="preserve">       Dr T Daniels                                                                                                                   </w:t>
      </w:r>
      <w:r>
        <w:t>Tel:</w:t>
      </w:r>
      <w:r>
        <w:rPr>
          <w:spacing w:val="9"/>
        </w:rPr>
        <w:t xml:space="preserve"> </w:t>
      </w:r>
      <w:r>
        <w:t>01527</w:t>
      </w:r>
      <w:r>
        <w:rPr>
          <w:spacing w:val="9"/>
        </w:rPr>
        <w:t xml:space="preserve"> </w:t>
      </w:r>
      <w:r>
        <w:rPr>
          <w:spacing w:val="-2"/>
        </w:rPr>
        <w:t>872426</w:t>
      </w:r>
    </w:p>
    <w:p w14:paraId="2F7E0C1D" w14:textId="2AE2E89D" w:rsidR="00FF6195" w:rsidRDefault="00FF6195" w:rsidP="00FF6195">
      <w:pPr>
        <w:pStyle w:val="BodyText"/>
        <w:spacing w:before="5"/>
        <w:ind w:right="114"/>
        <w:jc w:val="right"/>
        <w:rPr>
          <w:spacing w:val="-2"/>
        </w:rPr>
      </w:pPr>
      <w:r>
        <w:t>Website:</w:t>
      </w:r>
      <w:r>
        <w:rPr>
          <w:spacing w:val="12"/>
        </w:rPr>
        <w:t xml:space="preserve"> </w:t>
      </w:r>
      <w:hyperlink r:id="rId6">
        <w:r>
          <w:rPr>
            <w:spacing w:val="-2"/>
          </w:rPr>
          <w:t>www.catshillvillagesurgery.co.uk</w:t>
        </w:r>
      </w:hyperlink>
    </w:p>
    <w:p w14:paraId="4E6A76DD" w14:textId="53B0C120" w:rsidR="002D2927" w:rsidRPr="00617180" w:rsidRDefault="00FF6195" w:rsidP="00617180">
      <w:pPr>
        <w:pStyle w:val="BodyText"/>
        <w:spacing w:before="5"/>
        <w:ind w:right="114"/>
        <w:jc w:val="right"/>
      </w:pPr>
      <w:r>
        <w:rPr>
          <w:spacing w:val="-2"/>
        </w:rPr>
        <w:t>Email: Catshill.surgery@nh</w:t>
      </w:r>
      <w:r w:rsidR="00EA6786">
        <w:rPr>
          <w:spacing w:val="-2"/>
        </w:rPr>
        <w:t>s</w:t>
      </w:r>
      <w:r>
        <w:rPr>
          <w:spacing w:val="-2"/>
        </w:rPr>
        <w:t>.net</w:t>
      </w:r>
    </w:p>
    <w:p w14:paraId="0025275E" w14:textId="77777777" w:rsidR="002D2927" w:rsidRDefault="002D2927">
      <w:pPr>
        <w:pStyle w:val="BodyText"/>
      </w:pPr>
    </w:p>
    <w:p w14:paraId="2C63E078" w14:textId="77777777" w:rsidR="002D2927" w:rsidRDefault="002D2927">
      <w:pPr>
        <w:pStyle w:val="BodyText"/>
        <w:spacing w:before="7"/>
        <w:rPr>
          <w:sz w:val="17"/>
        </w:rPr>
      </w:pPr>
    </w:p>
    <w:p w14:paraId="0EA73297" w14:textId="77777777" w:rsidR="002D2927" w:rsidRDefault="00000000">
      <w:pPr>
        <w:pStyle w:val="BodyText"/>
        <w:tabs>
          <w:tab w:val="left" w:pos="2925"/>
          <w:tab w:val="left" w:pos="6745"/>
        </w:tabs>
        <w:ind w:left="218"/>
        <w:rPr>
          <w:rFonts w:ascii="Times New Roman"/>
        </w:rPr>
      </w:pPr>
      <w:r>
        <w:t>Patient</w:t>
      </w:r>
      <w:r>
        <w:rPr>
          <w:spacing w:val="10"/>
        </w:rPr>
        <w:t xml:space="preserve"> </w:t>
      </w:r>
      <w:r>
        <w:rPr>
          <w:spacing w:val="-4"/>
        </w:rPr>
        <w:t>name</w:t>
      </w:r>
      <w:r>
        <w:tab/>
        <w:t xml:space="preserve">: </w:t>
      </w:r>
      <w:r>
        <w:rPr>
          <w:rFonts w:ascii="Times New Roman"/>
          <w:u w:val="single"/>
        </w:rPr>
        <w:tab/>
      </w:r>
    </w:p>
    <w:p w14:paraId="3F4C884C" w14:textId="77777777" w:rsidR="002D2927" w:rsidRDefault="002D2927">
      <w:pPr>
        <w:pStyle w:val="BodyText"/>
        <w:spacing w:before="8"/>
        <w:rPr>
          <w:rFonts w:ascii="Times New Roman"/>
          <w:sz w:val="16"/>
        </w:rPr>
      </w:pPr>
    </w:p>
    <w:p w14:paraId="7615A359" w14:textId="3DF1C215" w:rsidR="002D2927" w:rsidRDefault="00000000">
      <w:pPr>
        <w:pStyle w:val="BodyText"/>
        <w:tabs>
          <w:tab w:val="left" w:pos="2925"/>
          <w:tab w:val="left" w:pos="6745"/>
        </w:tabs>
        <w:spacing w:before="91"/>
        <w:ind w:left="218"/>
        <w:rPr>
          <w:rFonts w:ascii="Times New Roman"/>
          <w:u w:val="single"/>
        </w:rPr>
      </w:pP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Birth</w:t>
      </w:r>
      <w:r>
        <w:tab/>
        <w:t xml:space="preserve">: </w:t>
      </w:r>
      <w:r>
        <w:rPr>
          <w:rFonts w:ascii="Times New Roman"/>
          <w:u w:val="single"/>
        </w:rPr>
        <w:tab/>
      </w:r>
    </w:p>
    <w:p w14:paraId="365A5A0B" w14:textId="703AE1E1" w:rsidR="00346B51" w:rsidRPr="00346B51" w:rsidRDefault="00346B51" w:rsidP="00346B51">
      <w:pPr>
        <w:pStyle w:val="BodyText"/>
        <w:tabs>
          <w:tab w:val="left" w:pos="2925"/>
          <w:tab w:val="left" w:pos="6745"/>
        </w:tabs>
        <w:spacing w:before="91"/>
        <w:rPr>
          <w:rFonts w:ascii="Times New Roman"/>
          <w:u w:val="single"/>
        </w:rPr>
      </w:pPr>
    </w:p>
    <w:p w14:paraId="01DFF4CE" w14:textId="77777777" w:rsidR="00346B51" w:rsidRDefault="00346B51">
      <w:pPr>
        <w:pStyle w:val="BodyText"/>
        <w:spacing w:before="6"/>
        <w:rPr>
          <w:rFonts w:ascii="Times New Roman"/>
          <w:sz w:val="16"/>
        </w:rPr>
      </w:pPr>
      <w:r w:rsidRPr="00346B51">
        <w:rPr>
          <w:rFonts w:asciiTheme="minorHAnsi" w:hAnsiTheme="minorHAnsi" w:cstheme="minorHAnsi"/>
        </w:rPr>
        <w:t xml:space="preserve">    Weight</w: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  <w:t>: _______________________________________________</w:t>
      </w:r>
      <w:r>
        <w:rPr>
          <w:rFonts w:ascii="Times New Roman"/>
          <w:sz w:val="16"/>
        </w:rPr>
        <w:tab/>
      </w:r>
    </w:p>
    <w:p w14:paraId="37288212" w14:textId="40AB2CBC" w:rsidR="002D2927" w:rsidRDefault="00346B51">
      <w:pPr>
        <w:pStyle w:val="BodyText"/>
        <w:spacing w:before="6"/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</w:p>
    <w:p w14:paraId="2812C661" w14:textId="77777777" w:rsidR="002D2927" w:rsidRDefault="00000000">
      <w:pPr>
        <w:pStyle w:val="BodyText"/>
        <w:tabs>
          <w:tab w:val="left" w:pos="2925"/>
          <w:tab w:val="left" w:pos="6745"/>
        </w:tabs>
        <w:spacing w:before="91"/>
        <w:ind w:left="218"/>
        <w:rPr>
          <w:rFonts w:ascii="Times New Roman"/>
        </w:rPr>
      </w:pPr>
      <w:r>
        <w:t>Date</w:t>
      </w:r>
      <w:r>
        <w:rPr>
          <w:spacing w:val="9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readings</w:t>
      </w:r>
      <w:r>
        <w:rPr>
          <w:spacing w:val="9"/>
        </w:rPr>
        <w:t xml:space="preserve"> </w:t>
      </w:r>
      <w:r>
        <w:rPr>
          <w:spacing w:val="-4"/>
        </w:rPr>
        <w:t>taken</w:t>
      </w:r>
      <w:r>
        <w:tab/>
        <w:t xml:space="preserve">: </w:t>
      </w:r>
      <w:r>
        <w:rPr>
          <w:rFonts w:ascii="Times New Roman"/>
          <w:u w:val="single"/>
        </w:rPr>
        <w:tab/>
      </w:r>
    </w:p>
    <w:p w14:paraId="735148E8" w14:textId="77777777" w:rsidR="002D2927" w:rsidRDefault="002D2927">
      <w:pPr>
        <w:pStyle w:val="BodyText"/>
        <w:spacing w:before="6"/>
        <w:rPr>
          <w:rFonts w:ascii="Times New Roman"/>
          <w:sz w:val="19"/>
        </w:rPr>
      </w:pPr>
    </w:p>
    <w:p w14:paraId="1066EC0A" w14:textId="23F2E5F7" w:rsidR="002D2927" w:rsidRDefault="00000000">
      <w:pPr>
        <w:pStyle w:val="BodyText"/>
        <w:spacing w:before="59" w:line="244" w:lineRule="auto"/>
        <w:ind w:left="218" w:right="179"/>
      </w:pPr>
      <w:r>
        <w:t>(It is very important you record the first and second results exactly as they appear, and not repeat the test or alter the numbers in any way</w:t>
      </w:r>
      <w:r w:rsidR="00346B51">
        <w:t>).</w:t>
      </w:r>
      <w:r>
        <w:t xml:space="preserve"> Blood pressures should include both the high and the</w:t>
      </w:r>
      <w:r>
        <w:rPr>
          <w:spacing w:val="80"/>
        </w:rPr>
        <w:t xml:space="preserve"> </w:t>
      </w:r>
      <w:r>
        <w:t>low number. For example: 130/80.</w:t>
      </w:r>
    </w:p>
    <w:p w14:paraId="5779E392" w14:textId="77777777" w:rsidR="002D2927" w:rsidRDefault="002D2927">
      <w:pPr>
        <w:pStyle w:val="BodyText"/>
        <w:spacing w:before="3"/>
        <w:rPr>
          <w:sz w:val="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690"/>
        <w:gridCol w:w="3548"/>
        <w:gridCol w:w="3796"/>
      </w:tblGrid>
      <w:tr w:rsidR="002D2927" w14:paraId="66A10C39" w14:textId="77777777">
        <w:trPr>
          <w:trHeight w:val="366"/>
        </w:trPr>
        <w:tc>
          <w:tcPr>
            <w:tcW w:w="727" w:type="dxa"/>
          </w:tcPr>
          <w:p w14:paraId="7A1C2AC2" w14:textId="77777777" w:rsidR="002D2927" w:rsidRDefault="00000000">
            <w:pPr>
              <w:pStyle w:val="TableParagraph"/>
              <w:spacing w:line="317" w:lineRule="exact"/>
              <w:ind w:left="102"/>
              <w:rPr>
                <w:sz w:val="26"/>
              </w:rPr>
            </w:pPr>
            <w:r>
              <w:rPr>
                <w:spacing w:val="-5"/>
                <w:sz w:val="26"/>
              </w:rPr>
              <w:t>Day</w:t>
            </w:r>
          </w:p>
        </w:tc>
        <w:tc>
          <w:tcPr>
            <w:tcW w:w="690" w:type="dxa"/>
          </w:tcPr>
          <w:p w14:paraId="25A142B3" w14:textId="77777777" w:rsidR="002D2927" w:rsidRDefault="002D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8" w:type="dxa"/>
          </w:tcPr>
          <w:p w14:paraId="368887FF" w14:textId="77777777" w:rsidR="002D2927" w:rsidRDefault="00000000">
            <w:pPr>
              <w:pStyle w:val="TableParagraph"/>
              <w:spacing w:line="317" w:lineRule="exact"/>
              <w:ind w:left="102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vertAlign w:val="superscript"/>
              </w:rPr>
              <w:t>st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Result</w:t>
            </w:r>
          </w:p>
        </w:tc>
        <w:tc>
          <w:tcPr>
            <w:tcW w:w="3796" w:type="dxa"/>
          </w:tcPr>
          <w:p w14:paraId="2ED6199B" w14:textId="77777777" w:rsidR="002D2927" w:rsidRDefault="00000000">
            <w:pPr>
              <w:pStyle w:val="TableParagraph"/>
              <w:spacing w:line="317" w:lineRule="exact"/>
              <w:ind w:left="101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  <w:vertAlign w:val="superscript"/>
              </w:rPr>
              <w:t>nd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Result</w:t>
            </w:r>
          </w:p>
        </w:tc>
      </w:tr>
      <w:tr w:rsidR="002D2927" w14:paraId="2E6A1360" w14:textId="77777777" w:rsidTr="000238A9">
        <w:trPr>
          <w:trHeight w:val="369"/>
        </w:trPr>
        <w:tc>
          <w:tcPr>
            <w:tcW w:w="727" w:type="dxa"/>
            <w:shd w:val="clear" w:color="auto" w:fill="auto"/>
          </w:tcPr>
          <w:p w14:paraId="4B5EDA65" w14:textId="77777777" w:rsidR="002D2927" w:rsidRDefault="00000000">
            <w:pPr>
              <w:pStyle w:val="TableParagraph"/>
              <w:spacing w:before="2"/>
              <w:ind w:left="102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14:paraId="10ED3FEB" w14:textId="77777777" w:rsidR="002D2927" w:rsidRDefault="00000000">
            <w:pPr>
              <w:pStyle w:val="TableParagraph"/>
              <w:spacing w:before="2"/>
              <w:ind w:left="100"/>
              <w:rPr>
                <w:sz w:val="26"/>
              </w:rPr>
            </w:pPr>
            <w:r>
              <w:rPr>
                <w:spacing w:val="-5"/>
                <w:sz w:val="26"/>
              </w:rPr>
              <w:t>AM</w:t>
            </w:r>
          </w:p>
        </w:tc>
        <w:tc>
          <w:tcPr>
            <w:tcW w:w="3548" w:type="dxa"/>
            <w:shd w:val="clear" w:color="auto" w:fill="auto"/>
          </w:tcPr>
          <w:p w14:paraId="78B9CB12" w14:textId="77777777" w:rsidR="002D2927" w:rsidRDefault="00000000">
            <w:pPr>
              <w:pStyle w:val="TableParagraph"/>
              <w:spacing w:before="2"/>
              <w:ind w:right="1709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  <w:tc>
          <w:tcPr>
            <w:tcW w:w="3796" w:type="dxa"/>
            <w:shd w:val="clear" w:color="auto" w:fill="auto"/>
          </w:tcPr>
          <w:p w14:paraId="0AB0744B" w14:textId="77777777" w:rsidR="002D2927" w:rsidRDefault="00000000">
            <w:pPr>
              <w:pStyle w:val="TableParagraph"/>
              <w:spacing w:before="2"/>
              <w:ind w:right="1833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2D2927" w14:paraId="34564BF6" w14:textId="77777777" w:rsidTr="000238A9">
        <w:trPr>
          <w:trHeight w:val="369"/>
        </w:trPr>
        <w:tc>
          <w:tcPr>
            <w:tcW w:w="727" w:type="dxa"/>
            <w:shd w:val="clear" w:color="auto" w:fill="auto"/>
          </w:tcPr>
          <w:p w14:paraId="36761135" w14:textId="77777777" w:rsidR="002D2927" w:rsidRDefault="002D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6A7EF518" w14:textId="77777777" w:rsidR="002D2927" w:rsidRDefault="00000000">
            <w:pPr>
              <w:pStyle w:val="TableParagraph"/>
              <w:spacing w:before="2"/>
              <w:ind w:left="100"/>
              <w:rPr>
                <w:sz w:val="26"/>
              </w:rPr>
            </w:pPr>
            <w:r>
              <w:rPr>
                <w:spacing w:val="-5"/>
                <w:sz w:val="26"/>
              </w:rPr>
              <w:t>PM</w:t>
            </w:r>
          </w:p>
        </w:tc>
        <w:tc>
          <w:tcPr>
            <w:tcW w:w="3548" w:type="dxa"/>
            <w:shd w:val="clear" w:color="auto" w:fill="auto"/>
          </w:tcPr>
          <w:p w14:paraId="238D8791" w14:textId="77777777" w:rsidR="002D2927" w:rsidRDefault="00000000">
            <w:pPr>
              <w:pStyle w:val="TableParagraph"/>
              <w:spacing w:before="2"/>
              <w:ind w:right="1709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  <w:tc>
          <w:tcPr>
            <w:tcW w:w="3796" w:type="dxa"/>
            <w:shd w:val="clear" w:color="auto" w:fill="auto"/>
          </w:tcPr>
          <w:p w14:paraId="07968418" w14:textId="77777777" w:rsidR="002D2927" w:rsidRDefault="00000000">
            <w:pPr>
              <w:pStyle w:val="TableParagraph"/>
              <w:spacing w:before="2"/>
              <w:ind w:right="1833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2D2927" w14:paraId="3F99F763" w14:textId="77777777">
        <w:trPr>
          <w:trHeight w:val="369"/>
        </w:trPr>
        <w:tc>
          <w:tcPr>
            <w:tcW w:w="727" w:type="dxa"/>
          </w:tcPr>
          <w:p w14:paraId="6DACDB87" w14:textId="77777777" w:rsidR="002D2927" w:rsidRDefault="00000000">
            <w:pPr>
              <w:pStyle w:val="TableParagraph"/>
              <w:spacing w:line="317" w:lineRule="exact"/>
              <w:ind w:left="102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690" w:type="dxa"/>
          </w:tcPr>
          <w:p w14:paraId="1B6ECEF8" w14:textId="77777777" w:rsidR="002D2927" w:rsidRDefault="00000000">
            <w:pPr>
              <w:pStyle w:val="TableParagraph"/>
              <w:spacing w:line="317" w:lineRule="exact"/>
              <w:ind w:left="100"/>
              <w:rPr>
                <w:sz w:val="26"/>
              </w:rPr>
            </w:pPr>
            <w:r>
              <w:rPr>
                <w:spacing w:val="-5"/>
                <w:sz w:val="26"/>
              </w:rPr>
              <w:t>AM</w:t>
            </w:r>
          </w:p>
        </w:tc>
        <w:tc>
          <w:tcPr>
            <w:tcW w:w="3548" w:type="dxa"/>
          </w:tcPr>
          <w:p w14:paraId="0506BC91" w14:textId="77777777" w:rsidR="002D2927" w:rsidRDefault="00000000">
            <w:pPr>
              <w:pStyle w:val="TableParagraph"/>
              <w:spacing w:line="317" w:lineRule="exact"/>
              <w:ind w:right="1709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  <w:tc>
          <w:tcPr>
            <w:tcW w:w="3796" w:type="dxa"/>
          </w:tcPr>
          <w:p w14:paraId="6E7CAA30" w14:textId="77777777" w:rsidR="002D2927" w:rsidRDefault="00000000">
            <w:pPr>
              <w:pStyle w:val="TableParagraph"/>
              <w:spacing w:line="317" w:lineRule="exact"/>
              <w:ind w:right="1833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2D2927" w14:paraId="35E3BC78" w14:textId="77777777">
        <w:trPr>
          <w:trHeight w:val="369"/>
        </w:trPr>
        <w:tc>
          <w:tcPr>
            <w:tcW w:w="727" w:type="dxa"/>
          </w:tcPr>
          <w:p w14:paraId="10B465DD" w14:textId="77777777" w:rsidR="002D2927" w:rsidRDefault="002D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73B47B0A" w14:textId="77777777" w:rsidR="002D2927" w:rsidRDefault="00000000">
            <w:pPr>
              <w:pStyle w:val="TableParagraph"/>
              <w:spacing w:line="317" w:lineRule="exact"/>
              <w:ind w:left="100"/>
              <w:rPr>
                <w:sz w:val="26"/>
              </w:rPr>
            </w:pPr>
            <w:r>
              <w:rPr>
                <w:spacing w:val="-5"/>
                <w:sz w:val="26"/>
              </w:rPr>
              <w:t>PM</w:t>
            </w:r>
          </w:p>
        </w:tc>
        <w:tc>
          <w:tcPr>
            <w:tcW w:w="3548" w:type="dxa"/>
          </w:tcPr>
          <w:p w14:paraId="6DE131D4" w14:textId="77777777" w:rsidR="002D2927" w:rsidRDefault="00000000">
            <w:pPr>
              <w:pStyle w:val="TableParagraph"/>
              <w:spacing w:line="317" w:lineRule="exact"/>
              <w:ind w:right="1709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  <w:tc>
          <w:tcPr>
            <w:tcW w:w="3796" w:type="dxa"/>
          </w:tcPr>
          <w:p w14:paraId="73419450" w14:textId="77777777" w:rsidR="002D2927" w:rsidRDefault="00000000">
            <w:pPr>
              <w:pStyle w:val="TableParagraph"/>
              <w:spacing w:line="317" w:lineRule="exact"/>
              <w:ind w:right="1833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2D2927" w14:paraId="6CF8C218" w14:textId="77777777">
        <w:trPr>
          <w:trHeight w:val="369"/>
        </w:trPr>
        <w:tc>
          <w:tcPr>
            <w:tcW w:w="727" w:type="dxa"/>
          </w:tcPr>
          <w:p w14:paraId="7CC227B9" w14:textId="77777777" w:rsidR="002D2927" w:rsidRDefault="00000000">
            <w:pPr>
              <w:pStyle w:val="TableParagraph"/>
              <w:spacing w:line="317" w:lineRule="exact"/>
              <w:ind w:left="102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690" w:type="dxa"/>
          </w:tcPr>
          <w:p w14:paraId="3F7AE622" w14:textId="77777777" w:rsidR="002D2927" w:rsidRDefault="00000000">
            <w:pPr>
              <w:pStyle w:val="TableParagraph"/>
              <w:spacing w:line="317" w:lineRule="exact"/>
              <w:ind w:left="100"/>
              <w:rPr>
                <w:sz w:val="26"/>
              </w:rPr>
            </w:pPr>
            <w:r>
              <w:rPr>
                <w:spacing w:val="-5"/>
                <w:sz w:val="26"/>
              </w:rPr>
              <w:t>AM</w:t>
            </w:r>
          </w:p>
        </w:tc>
        <w:tc>
          <w:tcPr>
            <w:tcW w:w="3548" w:type="dxa"/>
          </w:tcPr>
          <w:p w14:paraId="68DB7EFD" w14:textId="77777777" w:rsidR="002D2927" w:rsidRDefault="00000000">
            <w:pPr>
              <w:pStyle w:val="TableParagraph"/>
              <w:spacing w:line="317" w:lineRule="exact"/>
              <w:ind w:right="1709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  <w:tc>
          <w:tcPr>
            <w:tcW w:w="3796" w:type="dxa"/>
          </w:tcPr>
          <w:p w14:paraId="47A3AB8B" w14:textId="77777777" w:rsidR="002D2927" w:rsidRDefault="00000000">
            <w:pPr>
              <w:pStyle w:val="TableParagraph"/>
              <w:spacing w:line="317" w:lineRule="exact"/>
              <w:ind w:right="1833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2D2927" w14:paraId="710601A7" w14:textId="77777777">
        <w:trPr>
          <w:trHeight w:val="367"/>
        </w:trPr>
        <w:tc>
          <w:tcPr>
            <w:tcW w:w="727" w:type="dxa"/>
          </w:tcPr>
          <w:p w14:paraId="1E3B0151" w14:textId="77777777" w:rsidR="002D2927" w:rsidRDefault="002D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58AE37CC" w14:textId="77777777" w:rsidR="002D2927" w:rsidRDefault="00000000">
            <w:pPr>
              <w:pStyle w:val="TableParagraph"/>
              <w:spacing w:line="317" w:lineRule="exact"/>
              <w:ind w:left="100"/>
              <w:rPr>
                <w:sz w:val="26"/>
              </w:rPr>
            </w:pPr>
            <w:r>
              <w:rPr>
                <w:spacing w:val="-5"/>
                <w:sz w:val="26"/>
              </w:rPr>
              <w:t>PM</w:t>
            </w:r>
          </w:p>
        </w:tc>
        <w:tc>
          <w:tcPr>
            <w:tcW w:w="3548" w:type="dxa"/>
          </w:tcPr>
          <w:p w14:paraId="2E9F6FDE" w14:textId="77777777" w:rsidR="002D2927" w:rsidRDefault="00000000">
            <w:pPr>
              <w:pStyle w:val="TableParagraph"/>
              <w:spacing w:line="317" w:lineRule="exact"/>
              <w:ind w:right="1709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  <w:tc>
          <w:tcPr>
            <w:tcW w:w="3796" w:type="dxa"/>
          </w:tcPr>
          <w:p w14:paraId="35935A8F" w14:textId="77777777" w:rsidR="002D2927" w:rsidRDefault="00000000">
            <w:pPr>
              <w:pStyle w:val="TableParagraph"/>
              <w:spacing w:line="317" w:lineRule="exact"/>
              <w:ind w:right="1833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2D2927" w14:paraId="29DE4E65" w14:textId="77777777">
        <w:trPr>
          <w:trHeight w:val="369"/>
        </w:trPr>
        <w:tc>
          <w:tcPr>
            <w:tcW w:w="727" w:type="dxa"/>
          </w:tcPr>
          <w:p w14:paraId="0E7A5E7B" w14:textId="77777777" w:rsidR="002D2927" w:rsidRDefault="00000000">
            <w:pPr>
              <w:pStyle w:val="TableParagraph"/>
              <w:ind w:left="102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690" w:type="dxa"/>
          </w:tcPr>
          <w:p w14:paraId="07873D13" w14:textId="77777777" w:rsidR="002D2927" w:rsidRDefault="00000000">
            <w:pPr>
              <w:pStyle w:val="TableParagraph"/>
              <w:ind w:left="100"/>
              <w:rPr>
                <w:sz w:val="26"/>
              </w:rPr>
            </w:pPr>
            <w:r>
              <w:rPr>
                <w:spacing w:val="-5"/>
                <w:sz w:val="26"/>
              </w:rPr>
              <w:t>AM</w:t>
            </w:r>
          </w:p>
        </w:tc>
        <w:tc>
          <w:tcPr>
            <w:tcW w:w="3548" w:type="dxa"/>
          </w:tcPr>
          <w:p w14:paraId="6A3EB1B4" w14:textId="77777777" w:rsidR="002D2927" w:rsidRDefault="00000000">
            <w:pPr>
              <w:pStyle w:val="TableParagraph"/>
              <w:ind w:right="1709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  <w:tc>
          <w:tcPr>
            <w:tcW w:w="3796" w:type="dxa"/>
          </w:tcPr>
          <w:p w14:paraId="02344240" w14:textId="77777777" w:rsidR="002D2927" w:rsidRDefault="00000000">
            <w:pPr>
              <w:pStyle w:val="TableParagraph"/>
              <w:ind w:right="1833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2D2927" w14:paraId="3B121261" w14:textId="77777777">
        <w:trPr>
          <w:trHeight w:val="369"/>
        </w:trPr>
        <w:tc>
          <w:tcPr>
            <w:tcW w:w="727" w:type="dxa"/>
          </w:tcPr>
          <w:p w14:paraId="50723490" w14:textId="77777777" w:rsidR="002D2927" w:rsidRDefault="002D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85747D0" w14:textId="77777777" w:rsidR="002D2927" w:rsidRDefault="00000000">
            <w:pPr>
              <w:pStyle w:val="TableParagraph"/>
              <w:ind w:left="100"/>
              <w:rPr>
                <w:sz w:val="26"/>
              </w:rPr>
            </w:pPr>
            <w:r>
              <w:rPr>
                <w:spacing w:val="-5"/>
                <w:sz w:val="26"/>
              </w:rPr>
              <w:t>PM</w:t>
            </w:r>
          </w:p>
        </w:tc>
        <w:tc>
          <w:tcPr>
            <w:tcW w:w="3548" w:type="dxa"/>
          </w:tcPr>
          <w:p w14:paraId="576AC5B0" w14:textId="77777777" w:rsidR="002D2927" w:rsidRDefault="00000000">
            <w:pPr>
              <w:pStyle w:val="TableParagraph"/>
              <w:ind w:right="1709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  <w:tc>
          <w:tcPr>
            <w:tcW w:w="3796" w:type="dxa"/>
          </w:tcPr>
          <w:p w14:paraId="362EC396" w14:textId="77777777" w:rsidR="002D2927" w:rsidRDefault="00000000">
            <w:pPr>
              <w:pStyle w:val="TableParagraph"/>
              <w:ind w:right="1833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2D2927" w14:paraId="13BDD235" w14:textId="77777777" w:rsidTr="00617180">
        <w:trPr>
          <w:trHeight w:val="708"/>
        </w:trPr>
        <w:tc>
          <w:tcPr>
            <w:tcW w:w="727" w:type="dxa"/>
          </w:tcPr>
          <w:p w14:paraId="3F57F89E" w14:textId="77777777" w:rsidR="002D2927" w:rsidRDefault="002D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2CE99606" w14:textId="77777777" w:rsidR="002D2927" w:rsidRDefault="002D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8" w:type="dxa"/>
          </w:tcPr>
          <w:p w14:paraId="182D28BE" w14:textId="77777777" w:rsidR="002D2927" w:rsidRDefault="002D2927">
            <w:pPr>
              <w:pStyle w:val="TableParagraph"/>
              <w:spacing w:before="4"/>
              <w:rPr>
                <w:sz w:val="30"/>
              </w:rPr>
            </w:pPr>
          </w:p>
          <w:p w14:paraId="1780BC38" w14:textId="77777777" w:rsidR="002D2927" w:rsidRDefault="00000000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PLEASE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CALCULATE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AVERAGE</w:t>
            </w:r>
          </w:p>
          <w:p w14:paraId="40C176DA" w14:textId="77777777" w:rsidR="002D2927" w:rsidRDefault="00000000">
            <w:pPr>
              <w:pStyle w:val="TableParagraph"/>
              <w:spacing w:before="52"/>
              <w:ind w:left="102"/>
              <w:rPr>
                <w:sz w:val="26"/>
              </w:rPr>
            </w:pPr>
            <w:r>
              <w:rPr>
                <w:sz w:val="26"/>
              </w:rPr>
              <w:t>(last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days):</w:t>
            </w:r>
          </w:p>
        </w:tc>
        <w:tc>
          <w:tcPr>
            <w:tcW w:w="3796" w:type="dxa"/>
          </w:tcPr>
          <w:p w14:paraId="58F9601C" w14:textId="77777777" w:rsidR="002D2927" w:rsidRDefault="002D2927">
            <w:pPr>
              <w:pStyle w:val="TableParagraph"/>
              <w:spacing w:before="4"/>
              <w:rPr>
                <w:sz w:val="30"/>
              </w:rPr>
            </w:pPr>
          </w:p>
          <w:p w14:paraId="71E906FB" w14:textId="77777777" w:rsidR="002D2927" w:rsidRDefault="00000000">
            <w:pPr>
              <w:pStyle w:val="TableParagraph"/>
              <w:ind w:right="1833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</w:tbl>
    <w:p w14:paraId="25D8CAB7" w14:textId="6A2A097B" w:rsidR="00617180" w:rsidRPr="00617180" w:rsidRDefault="00617180" w:rsidP="00617180">
      <w:pPr>
        <w:spacing w:before="187"/>
        <w:rPr>
          <w:b/>
          <w:bCs/>
          <w:u w:val="single"/>
        </w:rPr>
      </w:pPr>
      <w:r w:rsidRPr="00617180">
        <w:rPr>
          <w:b/>
          <w:bCs/>
          <w:u w:val="single"/>
        </w:rPr>
        <w:t>Smoking Status- Please select from the following.</w:t>
      </w:r>
    </w:p>
    <w:p w14:paraId="49386329" w14:textId="2FFABE1C" w:rsidR="00617180" w:rsidRPr="00617180" w:rsidRDefault="00617180" w:rsidP="00617180">
      <w:pPr>
        <w:pStyle w:val="ListParagraph"/>
        <w:numPr>
          <w:ilvl w:val="0"/>
          <w:numId w:val="1"/>
        </w:numPr>
        <w:ind w:left="357" w:hanging="357"/>
      </w:pPr>
      <w:r>
        <w:t xml:space="preserve"> </w:t>
      </w:r>
      <w:r w:rsidRPr="00617180">
        <w:t xml:space="preserve">I have never smoked. </w:t>
      </w:r>
    </w:p>
    <w:p w14:paraId="0E009EAB" w14:textId="18C39B76" w:rsidR="00617180" w:rsidRPr="00617180" w:rsidRDefault="00617180" w:rsidP="00617180">
      <w:pPr>
        <w:pStyle w:val="ListParagraph"/>
        <w:numPr>
          <w:ilvl w:val="0"/>
          <w:numId w:val="1"/>
        </w:numPr>
      </w:pPr>
      <w:r w:rsidRPr="00617180">
        <w:t>I smoke _____ cigarettes per day.</w:t>
      </w:r>
    </w:p>
    <w:p w14:paraId="2D1EDFE0" w14:textId="75619894" w:rsidR="00617180" w:rsidRPr="00617180" w:rsidRDefault="00617180" w:rsidP="00617180">
      <w:pPr>
        <w:pStyle w:val="ListParagraph"/>
        <w:numPr>
          <w:ilvl w:val="0"/>
          <w:numId w:val="1"/>
        </w:numPr>
        <w:ind w:left="357" w:hanging="357"/>
      </w:pPr>
      <w:r w:rsidRPr="00617180">
        <w:t xml:space="preserve">Am an ex-smoker. I used to smoke _____ cigarettes per day. </w:t>
      </w:r>
    </w:p>
    <w:p w14:paraId="42F14EAF" w14:textId="77777777" w:rsidR="00346B51" w:rsidRDefault="00346B51">
      <w:pPr>
        <w:spacing w:before="187"/>
        <w:ind w:left="218"/>
        <w:rPr>
          <w:sz w:val="17"/>
          <w:u w:val="single"/>
        </w:rPr>
      </w:pPr>
    </w:p>
    <w:p w14:paraId="2F65FF93" w14:textId="77777777" w:rsidR="00346B51" w:rsidRDefault="00346B51">
      <w:pPr>
        <w:spacing w:before="187"/>
        <w:ind w:left="218"/>
        <w:rPr>
          <w:sz w:val="17"/>
          <w:u w:val="single"/>
        </w:rPr>
      </w:pPr>
    </w:p>
    <w:p w14:paraId="7A0CE8D1" w14:textId="77777777" w:rsidR="00617180" w:rsidRDefault="00617180">
      <w:pPr>
        <w:spacing w:before="187"/>
        <w:ind w:left="218"/>
        <w:rPr>
          <w:sz w:val="17"/>
          <w:u w:val="single"/>
        </w:rPr>
      </w:pPr>
    </w:p>
    <w:p w14:paraId="7435FB04" w14:textId="3E647840" w:rsidR="002D2927" w:rsidRDefault="00000000">
      <w:pPr>
        <w:spacing w:before="187"/>
        <w:ind w:left="218"/>
        <w:rPr>
          <w:sz w:val="17"/>
        </w:rPr>
      </w:pPr>
      <w:r>
        <w:rPr>
          <w:sz w:val="17"/>
          <w:u w:val="single"/>
        </w:rPr>
        <w:t>How</w:t>
      </w:r>
      <w:r>
        <w:rPr>
          <w:spacing w:val="1"/>
          <w:sz w:val="17"/>
          <w:u w:val="single"/>
        </w:rPr>
        <w:t xml:space="preserve"> </w:t>
      </w:r>
      <w:r>
        <w:rPr>
          <w:sz w:val="17"/>
          <w:u w:val="single"/>
        </w:rPr>
        <w:t>to</w:t>
      </w:r>
      <w:r>
        <w:rPr>
          <w:spacing w:val="3"/>
          <w:sz w:val="17"/>
          <w:u w:val="single"/>
        </w:rPr>
        <w:t xml:space="preserve"> </w:t>
      </w:r>
      <w:r>
        <w:rPr>
          <w:sz w:val="17"/>
          <w:u w:val="single"/>
        </w:rPr>
        <w:t>calculate</w:t>
      </w:r>
      <w:r>
        <w:rPr>
          <w:spacing w:val="2"/>
          <w:sz w:val="17"/>
          <w:u w:val="single"/>
        </w:rPr>
        <w:t xml:space="preserve"> </w:t>
      </w:r>
      <w:r>
        <w:rPr>
          <w:sz w:val="17"/>
          <w:u w:val="single"/>
        </w:rPr>
        <w:t>the</w:t>
      </w:r>
      <w:r>
        <w:rPr>
          <w:spacing w:val="4"/>
          <w:sz w:val="17"/>
          <w:u w:val="single"/>
        </w:rPr>
        <w:t xml:space="preserve"> </w:t>
      </w:r>
      <w:r>
        <w:rPr>
          <w:spacing w:val="-2"/>
          <w:sz w:val="17"/>
          <w:u w:val="single"/>
        </w:rPr>
        <w:t>average</w:t>
      </w:r>
    </w:p>
    <w:p w14:paraId="55EBB865" w14:textId="77777777" w:rsidR="002D2927" w:rsidRDefault="002D2927">
      <w:pPr>
        <w:pStyle w:val="BodyText"/>
        <w:spacing w:before="10"/>
        <w:rPr>
          <w:sz w:val="16"/>
        </w:rPr>
      </w:pPr>
    </w:p>
    <w:p w14:paraId="4F0DE2EB" w14:textId="77777777" w:rsidR="002D2927" w:rsidRDefault="00000000">
      <w:pPr>
        <w:ind w:left="218"/>
        <w:rPr>
          <w:sz w:val="17"/>
        </w:rPr>
      </w:pPr>
      <w:r>
        <w:rPr>
          <w:sz w:val="17"/>
        </w:rPr>
        <w:t>Add</w:t>
      </w:r>
      <w:r>
        <w:rPr>
          <w:spacing w:val="-6"/>
          <w:sz w:val="17"/>
        </w:rPr>
        <w:t xml:space="preserve"> </w:t>
      </w:r>
      <w:r>
        <w:rPr>
          <w:sz w:val="17"/>
        </w:rPr>
        <w:t>all</w:t>
      </w:r>
      <w:r>
        <w:rPr>
          <w:spacing w:val="-4"/>
          <w:sz w:val="17"/>
        </w:rPr>
        <w:t xml:space="preserve"> </w:t>
      </w:r>
      <w:r>
        <w:rPr>
          <w:sz w:val="17"/>
        </w:rPr>
        <w:t>of</w:t>
      </w:r>
      <w:r>
        <w:rPr>
          <w:spacing w:val="-5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high</w:t>
      </w:r>
      <w:r>
        <w:rPr>
          <w:spacing w:val="-6"/>
          <w:sz w:val="17"/>
        </w:rPr>
        <w:t xml:space="preserve"> </w:t>
      </w:r>
      <w:r>
        <w:rPr>
          <w:sz w:val="17"/>
        </w:rPr>
        <w:t>numbers</w:t>
      </w:r>
      <w:r>
        <w:rPr>
          <w:spacing w:val="-2"/>
          <w:sz w:val="17"/>
        </w:rPr>
        <w:t xml:space="preserve"> </w:t>
      </w:r>
      <w:r>
        <w:rPr>
          <w:sz w:val="17"/>
        </w:rPr>
        <w:t>[the</w:t>
      </w:r>
      <w:r>
        <w:rPr>
          <w:spacing w:val="-6"/>
          <w:sz w:val="17"/>
        </w:rPr>
        <w:t xml:space="preserve"> </w:t>
      </w:r>
      <w:r>
        <w:rPr>
          <w:sz w:val="17"/>
        </w:rPr>
        <w:t>first</w:t>
      </w:r>
      <w:r>
        <w:rPr>
          <w:spacing w:val="-2"/>
          <w:sz w:val="17"/>
        </w:rPr>
        <w:t xml:space="preserve"> </w:t>
      </w:r>
      <w:r>
        <w:rPr>
          <w:sz w:val="17"/>
        </w:rPr>
        <w:t>number</w:t>
      </w:r>
      <w:r>
        <w:rPr>
          <w:spacing w:val="-1"/>
          <w:sz w:val="17"/>
        </w:rPr>
        <w:t xml:space="preserve"> </w:t>
      </w:r>
      <w:r>
        <w:rPr>
          <w:sz w:val="17"/>
        </w:rPr>
        <w:t>in</w:t>
      </w:r>
      <w:r>
        <w:rPr>
          <w:spacing w:val="-6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blood</w:t>
      </w:r>
      <w:r>
        <w:rPr>
          <w:spacing w:val="-4"/>
          <w:sz w:val="17"/>
        </w:rPr>
        <w:t xml:space="preserve"> </w:t>
      </w:r>
      <w:r>
        <w:rPr>
          <w:sz w:val="17"/>
        </w:rPr>
        <w:t>pressure]</w:t>
      </w:r>
      <w:r>
        <w:rPr>
          <w:spacing w:val="-5"/>
          <w:sz w:val="17"/>
        </w:rPr>
        <w:t xml:space="preserve"> </w:t>
      </w:r>
      <w:r>
        <w:rPr>
          <w:sz w:val="17"/>
        </w:rPr>
        <w:t>over</w:t>
      </w:r>
      <w:r>
        <w:rPr>
          <w:spacing w:val="-2"/>
          <w:sz w:val="17"/>
        </w:rPr>
        <w:t xml:space="preserve"> </w:t>
      </w:r>
      <w:r>
        <w:rPr>
          <w:sz w:val="17"/>
        </w:rPr>
        <w:t>days</w:t>
      </w:r>
      <w:r>
        <w:rPr>
          <w:spacing w:val="-1"/>
          <w:sz w:val="17"/>
        </w:rPr>
        <w:t xml:space="preserve"> </w:t>
      </w:r>
      <w:r>
        <w:rPr>
          <w:sz w:val="17"/>
        </w:rPr>
        <w:t>2-4</w:t>
      </w:r>
      <w:r>
        <w:rPr>
          <w:spacing w:val="-3"/>
          <w:sz w:val="17"/>
        </w:rPr>
        <w:t xml:space="preserve"> </w:t>
      </w:r>
      <w:r>
        <w:rPr>
          <w:sz w:val="17"/>
        </w:rPr>
        <w:t>together</w:t>
      </w:r>
      <w:r>
        <w:rPr>
          <w:spacing w:val="-1"/>
          <w:sz w:val="17"/>
        </w:rPr>
        <w:t xml:space="preserve"> </w:t>
      </w:r>
      <w:r>
        <w:rPr>
          <w:sz w:val="17"/>
        </w:rPr>
        <w:t>and</w:t>
      </w:r>
      <w:r>
        <w:rPr>
          <w:spacing w:val="-4"/>
          <w:sz w:val="17"/>
        </w:rPr>
        <w:t xml:space="preserve"> </w:t>
      </w:r>
      <w:r>
        <w:rPr>
          <w:sz w:val="17"/>
        </w:rPr>
        <w:t>then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divide</w:t>
      </w:r>
      <w:r>
        <w:rPr>
          <w:spacing w:val="-4"/>
          <w:sz w:val="17"/>
        </w:rPr>
        <w:t xml:space="preserve"> </w:t>
      </w:r>
      <w:r>
        <w:rPr>
          <w:sz w:val="17"/>
        </w:rPr>
        <w:t>by</w:t>
      </w:r>
      <w:r>
        <w:rPr>
          <w:spacing w:val="-3"/>
          <w:sz w:val="17"/>
        </w:rPr>
        <w:t xml:space="preserve"> </w:t>
      </w:r>
      <w:proofErr w:type="gramStart"/>
      <w:r>
        <w:rPr>
          <w:sz w:val="17"/>
        </w:rPr>
        <w:t>12.(</w:t>
      </w:r>
      <w:proofErr w:type="gramEnd"/>
      <w:r>
        <w:rPr>
          <w:spacing w:val="-2"/>
          <w:sz w:val="17"/>
        </w:rPr>
        <w:t xml:space="preserve"> </w:t>
      </w:r>
      <w:r>
        <w:rPr>
          <w:sz w:val="17"/>
        </w:rPr>
        <w:t>Write</w:t>
      </w:r>
      <w:r>
        <w:rPr>
          <w:spacing w:val="-6"/>
          <w:sz w:val="17"/>
        </w:rPr>
        <w:t xml:space="preserve"> </w:t>
      </w:r>
      <w:r>
        <w:rPr>
          <w:sz w:val="17"/>
        </w:rPr>
        <w:t>this</w:t>
      </w:r>
      <w:r>
        <w:rPr>
          <w:spacing w:val="40"/>
          <w:sz w:val="17"/>
        </w:rPr>
        <w:t xml:space="preserve"> </w:t>
      </w:r>
      <w:r>
        <w:rPr>
          <w:sz w:val="17"/>
        </w:rPr>
        <w:t>number in the box above to the left of the / symbol. )</w:t>
      </w:r>
    </w:p>
    <w:p w14:paraId="62C71E3F" w14:textId="77777777" w:rsidR="002D2927" w:rsidRDefault="002D2927">
      <w:pPr>
        <w:pStyle w:val="BodyText"/>
        <w:spacing w:before="2"/>
        <w:rPr>
          <w:sz w:val="17"/>
        </w:rPr>
      </w:pPr>
    </w:p>
    <w:p w14:paraId="0BE03EAA" w14:textId="77777777" w:rsidR="002D2927" w:rsidRDefault="00000000">
      <w:pPr>
        <w:spacing w:line="235" w:lineRule="auto"/>
        <w:ind w:left="218"/>
        <w:rPr>
          <w:sz w:val="17"/>
        </w:rPr>
      </w:pPr>
      <w:r>
        <w:rPr>
          <w:sz w:val="17"/>
        </w:rPr>
        <w:t>Add</w:t>
      </w:r>
      <w:r>
        <w:rPr>
          <w:spacing w:val="-6"/>
          <w:sz w:val="17"/>
        </w:rPr>
        <w:t xml:space="preserve"> </w:t>
      </w:r>
      <w:proofErr w:type="gramStart"/>
      <w:r>
        <w:rPr>
          <w:sz w:val="17"/>
        </w:rPr>
        <w:t>all</w:t>
      </w:r>
      <w:r>
        <w:rPr>
          <w:spacing w:val="-5"/>
          <w:sz w:val="17"/>
        </w:rPr>
        <w:t xml:space="preserve"> </w:t>
      </w:r>
      <w:r>
        <w:rPr>
          <w:sz w:val="17"/>
        </w:rPr>
        <w:t>of</w:t>
      </w:r>
      <w:proofErr w:type="gramEnd"/>
      <w:r>
        <w:rPr>
          <w:spacing w:val="-6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low</w:t>
      </w:r>
      <w:r>
        <w:rPr>
          <w:spacing w:val="-5"/>
          <w:sz w:val="17"/>
        </w:rPr>
        <w:t xml:space="preserve"> </w:t>
      </w:r>
      <w:r>
        <w:rPr>
          <w:sz w:val="17"/>
        </w:rPr>
        <w:t>numbers</w:t>
      </w:r>
      <w:r>
        <w:rPr>
          <w:spacing w:val="-3"/>
          <w:sz w:val="17"/>
        </w:rPr>
        <w:t xml:space="preserve"> </w:t>
      </w:r>
      <w:r>
        <w:rPr>
          <w:sz w:val="17"/>
        </w:rPr>
        <w:t>[the</w:t>
      </w:r>
      <w:r>
        <w:rPr>
          <w:spacing w:val="-5"/>
          <w:sz w:val="17"/>
        </w:rPr>
        <w:t xml:space="preserve"> </w:t>
      </w:r>
      <w:r>
        <w:rPr>
          <w:sz w:val="17"/>
        </w:rPr>
        <w:t>second</w:t>
      </w:r>
      <w:r>
        <w:rPr>
          <w:spacing w:val="-2"/>
          <w:sz w:val="17"/>
        </w:rPr>
        <w:t xml:space="preserve"> </w:t>
      </w:r>
      <w:r>
        <w:rPr>
          <w:sz w:val="17"/>
        </w:rPr>
        <w:t>number</w:t>
      </w:r>
      <w:r>
        <w:rPr>
          <w:spacing w:val="-3"/>
          <w:sz w:val="17"/>
        </w:rPr>
        <w:t xml:space="preserve"> </w:t>
      </w:r>
      <w:r>
        <w:rPr>
          <w:sz w:val="17"/>
        </w:rPr>
        <w:t>in</w:t>
      </w:r>
      <w:r>
        <w:rPr>
          <w:spacing w:val="-5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blood</w:t>
      </w:r>
      <w:r>
        <w:rPr>
          <w:spacing w:val="-2"/>
          <w:sz w:val="17"/>
        </w:rPr>
        <w:t xml:space="preserve"> </w:t>
      </w:r>
      <w:r>
        <w:rPr>
          <w:sz w:val="17"/>
        </w:rPr>
        <w:t>pressure]</w:t>
      </w:r>
      <w:r>
        <w:rPr>
          <w:spacing w:val="-3"/>
          <w:sz w:val="17"/>
        </w:rPr>
        <w:t xml:space="preserve"> </w:t>
      </w:r>
      <w:r>
        <w:rPr>
          <w:sz w:val="17"/>
        </w:rPr>
        <w:t>over</w:t>
      </w:r>
      <w:r>
        <w:rPr>
          <w:spacing w:val="-1"/>
          <w:sz w:val="17"/>
        </w:rPr>
        <w:t xml:space="preserve"> </w:t>
      </w:r>
      <w:r>
        <w:rPr>
          <w:sz w:val="17"/>
        </w:rPr>
        <w:t>days</w:t>
      </w:r>
      <w:r>
        <w:rPr>
          <w:spacing w:val="-3"/>
          <w:sz w:val="17"/>
        </w:rPr>
        <w:t xml:space="preserve"> </w:t>
      </w:r>
      <w:r>
        <w:rPr>
          <w:sz w:val="17"/>
        </w:rPr>
        <w:t>2-4</w:t>
      </w:r>
      <w:r>
        <w:rPr>
          <w:spacing w:val="-6"/>
          <w:sz w:val="17"/>
        </w:rPr>
        <w:t xml:space="preserve"> </w:t>
      </w:r>
      <w:r>
        <w:rPr>
          <w:sz w:val="17"/>
        </w:rPr>
        <w:t>together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6"/>
          <w:sz w:val="17"/>
        </w:rPr>
        <w:t xml:space="preserve"> </w:t>
      </w:r>
      <w:r>
        <w:rPr>
          <w:sz w:val="17"/>
        </w:rPr>
        <w:t>then</w:t>
      </w:r>
      <w:r>
        <w:rPr>
          <w:spacing w:val="-5"/>
          <w:sz w:val="17"/>
        </w:rPr>
        <w:t xml:space="preserve"> </w:t>
      </w:r>
      <w:proofErr w:type="gramStart"/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divide</w:t>
      </w:r>
      <w:proofErr w:type="gramEnd"/>
      <w:r>
        <w:rPr>
          <w:spacing w:val="-2"/>
          <w:sz w:val="17"/>
        </w:rPr>
        <w:t xml:space="preserve"> </w:t>
      </w:r>
      <w:r>
        <w:rPr>
          <w:sz w:val="17"/>
        </w:rPr>
        <w:t>by</w:t>
      </w:r>
      <w:r>
        <w:rPr>
          <w:spacing w:val="-4"/>
          <w:sz w:val="17"/>
        </w:rPr>
        <w:t xml:space="preserve"> </w:t>
      </w:r>
      <w:r>
        <w:rPr>
          <w:sz w:val="17"/>
        </w:rPr>
        <w:t>12.</w:t>
      </w:r>
      <w:r>
        <w:rPr>
          <w:spacing w:val="-4"/>
          <w:sz w:val="17"/>
        </w:rPr>
        <w:t xml:space="preserve"> </w:t>
      </w:r>
      <w:r>
        <w:rPr>
          <w:sz w:val="17"/>
        </w:rPr>
        <w:t>(Write</w:t>
      </w:r>
      <w:r>
        <w:rPr>
          <w:spacing w:val="-6"/>
          <w:sz w:val="17"/>
        </w:rPr>
        <w:t xml:space="preserve"> </w:t>
      </w:r>
      <w:r>
        <w:rPr>
          <w:sz w:val="17"/>
        </w:rPr>
        <w:t>this</w:t>
      </w:r>
      <w:r>
        <w:rPr>
          <w:spacing w:val="40"/>
          <w:sz w:val="17"/>
        </w:rPr>
        <w:t xml:space="preserve"> </w:t>
      </w:r>
      <w:r>
        <w:rPr>
          <w:sz w:val="17"/>
        </w:rPr>
        <w:t>number in the box above to the right of the / symbol</w:t>
      </w:r>
      <w:proofErr w:type="gramStart"/>
      <w:r>
        <w:rPr>
          <w:sz w:val="17"/>
        </w:rPr>
        <w:t>. )</w:t>
      </w:r>
      <w:proofErr w:type="gramEnd"/>
    </w:p>
    <w:p w14:paraId="34D0C930" w14:textId="77777777" w:rsidR="002D2927" w:rsidRDefault="002D2927">
      <w:pPr>
        <w:pStyle w:val="BodyText"/>
        <w:spacing w:before="9"/>
        <w:rPr>
          <w:sz w:val="17"/>
        </w:rPr>
      </w:pPr>
    </w:p>
    <w:p w14:paraId="48C31093" w14:textId="77777777" w:rsidR="002D2927" w:rsidRDefault="00000000">
      <w:pPr>
        <w:pStyle w:val="BodyText"/>
        <w:ind w:left="241"/>
        <w:jc w:val="center"/>
      </w:pPr>
      <w:r>
        <w:rPr>
          <w:w w:val="105"/>
          <w:u w:val="single"/>
        </w:rPr>
        <w:t>If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possible,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please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scan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email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this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form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to</w:t>
      </w:r>
      <w:r>
        <w:rPr>
          <w:spacing w:val="-5"/>
          <w:w w:val="105"/>
          <w:u w:val="single"/>
        </w:rPr>
        <w:t xml:space="preserve"> </w:t>
      </w:r>
      <w:hyperlink r:id="rId7">
        <w:r>
          <w:rPr>
            <w:spacing w:val="-2"/>
            <w:w w:val="105"/>
            <w:u w:val="single"/>
          </w:rPr>
          <w:t>catshill.surgery@nhs.net</w:t>
        </w:r>
      </w:hyperlink>
    </w:p>
    <w:p w14:paraId="7E5FC4F2" w14:textId="77777777" w:rsidR="002D2927" w:rsidRDefault="00000000">
      <w:pPr>
        <w:pStyle w:val="BodyText"/>
        <w:spacing w:before="8"/>
        <w:ind w:left="241"/>
        <w:jc w:val="center"/>
      </w:pPr>
      <w:r>
        <w:rPr>
          <w:w w:val="105"/>
          <w:u w:val="single"/>
        </w:rPr>
        <w:t>If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you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are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unable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to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do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this,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please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return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this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form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to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surgery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via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our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post</w:t>
      </w:r>
      <w:r>
        <w:rPr>
          <w:spacing w:val="-4"/>
          <w:w w:val="105"/>
          <w:u w:val="single"/>
        </w:rPr>
        <w:t xml:space="preserve"> box.</w:t>
      </w:r>
    </w:p>
    <w:p w14:paraId="3B13672F" w14:textId="77777777" w:rsidR="002D2927" w:rsidRDefault="00000000">
      <w:pPr>
        <w:pStyle w:val="BodyText"/>
        <w:spacing w:before="7"/>
        <w:ind w:left="242"/>
        <w:jc w:val="center"/>
      </w:pPr>
      <w:r>
        <w:rPr>
          <w:rFonts w:ascii="Times New Roman"/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You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will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contacted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due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course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regarding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4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results.</w:t>
      </w:r>
    </w:p>
    <w:sectPr w:rsidR="002D2927">
      <w:type w:val="continuous"/>
      <w:pgSz w:w="12240" w:h="15840"/>
      <w:pgMar w:top="940" w:right="1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25pt;height:18pt;visibility:visible;mso-wrap-style:square" o:bullet="t">
        <v:imagedata r:id="rId1" o:title=""/>
      </v:shape>
    </w:pict>
  </w:numPicBullet>
  <w:abstractNum w:abstractNumId="0" w15:restartNumberingAfterBreak="0">
    <w:nsid w:val="7E3F0126"/>
    <w:multiLevelType w:val="hybridMultilevel"/>
    <w:tmpl w:val="6BD066AE"/>
    <w:lvl w:ilvl="0" w:tplc="887221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 w16cid:durableId="63957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7"/>
    <w:rsid w:val="000238A9"/>
    <w:rsid w:val="00056433"/>
    <w:rsid w:val="002D2927"/>
    <w:rsid w:val="00346B51"/>
    <w:rsid w:val="00617180"/>
    <w:rsid w:val="00BA2003"/>
    <w:rsid w:val="00EA678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A013"/>
  <w15:docId w15:val="{F9A881E4-6AA6-C04A-A5CD-BC7C43AA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"/>
      <w:ind w:left="243"/>
      <w:jc w:val="center"/>
    </w:pPr>
    <w:rPr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tshill.surgery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tshillvillagesurgery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8148-39DB-4BA6-A037-ADFA22E4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Blood Pressure Form</dc:title>
  <dc:creator>edward goodfellow</dc:creator>
  <cp:lastModifiedBy>Susan Zaleska</cp:lastModifiedBy>
  <cp:revision>2</cp:revision>
  <dcterms:created xsi:type="dcterms:W3CDTF">2024-03-18T10:36:00Z</dcterms:created>
  <dcterms:modified xsi:type="dcterms:W3CDTF">2024-03-18T10:36:00Z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2022-09-16T00:00:00Z</vt:filetime>
  </property>
  <property fmtid="{D5CDD505-2E9C-101B-9397-08002B2CF9AE}" pid="5" name="Producer">
    <vt:lpwstr>Adobe Acrobat Pro DC (32-bit) 21 Paper Capture Plug-in</vt:lpwstr>
  </property>
</Properties>
</file>