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277"/>
        <w:gridCol w:w="3482"/>
        <w:gridCol w:w="3717"/>
        <w:gridCol w:w="3324"/>
      </w:tblGrid>
      <w:tr w:rsidR="0047779F" w:rsidRPr="00616EA8" w14:paraId="095028D4" w14:textId="77777777" w:rsidTr="00F203DB">
        <w:trPr>
          <w:trHeight w:val="1766"/>
        </w:trPr>
        <w:tc>
          <w:tcPr>
            <w:tcW w:w="128" w:type="pct"/>
          </w:tcPr>
          <w:p w14:paraId="49F227A7" w14:textId="77777777" w:rsidR="0047779F" w:rsidRPr="00F203DB" w:rsidRDefault="0047779F" w:rsidP="00C03D04"/>
        </w:tc>
        <w:tc>
          <w:tcPr>
            <w:tcW w:w="3333" w:type="pct"/>
            <w:gridSpan w:val="2"/>
            <w:shd w:val="clear" w:color="auto" w:fill="FFCC66"/>
          </w:tcPr>
          <w:p w14:paraId="08083524" w14:textId="4A6BA56C" w:rsidR="0047779F" w:rsidRPr="00F203DB" w:rsidRDefault="006321F3" w:rsidP="006321F3">
            <w:pPr>
              <w:pStyle w:val="Title"/>
              <w:rPr>
                <w:rFonts w:ascii="Eras Light ITC" w:hAnsi="Eras Light ITC"/>
                <w:color w:val="auto"/>
              </w:rPr>
            </w:pPr>
            <w:r w:rsidRPr="00F203DB">
              <w:rPr>
                <w:rFonts w:ascii="Eras Light ITC" w:hAnsi="Eras Light ITC"/>
                <w:color w:val="auto"/>
              </w:rPr>
              <w:t>Catshill Village Surgery</w:t>
            </w:r>
          </w:p>
        </w:tc>
        <w:tc>
          <w:tcPr>
            <w:tcW w:w="1539" w:type="pct"/>
          </w:tcPr>
          <w:p w14:paraId="12A1F329" w14:textId="7F81F106" w:rsidR="0047779F" w:rsidRDefault="00F203DB" w:rsidP="00B004AA">
            <w:pPr>
              <w:pStyle w:val="Date"/>
            </w:pPr>
            <w:r>
              <w:t>September 2022</w:t>
            </w:r>
          </w:p>
          <w:p w14:paraId="3B365553" w14:textId="77777777" w:rsidR="006321F3" w:rsidRPr="006321F3" w:rsidRDefault="006321F3" w:rsidP="006321F3"/>
          <w:p w14:paraId="365509F8" w14:textId="77777777" w:rsidR="006321F3" w:rsidRDefault="006321F3" w:rsidP="006321F3">
            <w:pPr>
              <w:rPr>
                <w:rFonts w:ascii="Constantia" w:hAnsi="Constantia"/>
                <w:color w:val="0075A2" w:themeColor="accent2" w:themeShade="BF"/>
                <w:sz w:val="24"/>
                <w:szCs w:val="24"/>
              </w:rPr>
            </w:pPr>
          </w:p>
          <w:p w14:paraId="3DEB5CB4" w14:textId="5C8043BB" w:rsidR="006321F3" w:rsidRPr="006321F3" w:rsidRDefault="006321F3" w:rsidP="006321F3">
            <w:pPr>
              <w:tabs>
                <w:tab w:val="left" w:pos="510"/>
              </w:tabs>
            </w:pPr>
            <w:r>
              <w:tab/>
            </w:r>
          </w:p>
        </w:tc>
      </w:tr>
      <w:tr w:rsidR="0047779F" w:rsidRPr="00616EA8" w14:paraId="6C4C13E3" w14:textId="77777777" w:rsidTr="0047779F">
        <w:trPr>
          <w:trHeight w:val="1854"/>
        </w:trPr>
        <w:tc>
          <w:tcPr>
            <w:tcW w:w="5000" w:type="pct"/>
            <w:gridSpan w:val="4"/>
          </w:tcPr>
          <w:p w14:paraId="666BA407" w14:textId="77777777" w:rsidR="0047779F" w:rsidRDefault="0047779F" w:rsidP="00C03D04"/>
          <w:p w14:paraId="42FCD88F" w14:textId="64F66078" w:rsidR="006321F3" w:rsidRDefault="006321F3" w:rsidP="006321F3"/>
          <w:p w14:paraId="633B12C6" w14:textId="12F39862" w:rsidR="006321F3" w:rsidRPr="006321F3" w:rsidRDefault="006321F3" w:rsidP="006321F3">
            <w:pPr>
              <w:tabs>
                <w:tab w:val="left" w:pos="6330"/>
              </w:tabs>
            </w:pPr>
            <w:r>
              <w:tab/>
            </w:r>
          </w:p>
        </w:tc>
      </w:tr>
      <w:tr w:rsidR="00616EA8" w:rsidRPr="00616EA8" w14:paraId="534D1F9C" w14:textId="77777777" w:rsidTr="0047779F">
        <w:trPr>
          <w:trHeight w:val="759"/>
        </w:trPr>
        <w:tc>
          <w:tcPr>
            <w:tcW w:w="5000" w:type="pct"/>
            <w:gridSpan w:val="4"/>
          </w:tcPr>
          <w:p w14:paraId="3DA3E320" w14:textId="550ADCFA" w:rsidR="00616EA8" w:rsidRPr="00004F68" w:rsidRDefault="006321F3" w:rsidP="00844B11">
            <w:pPr>
              <w:pStyle w:val="Heading1"/>
              <w:rPr>
                <w:sz w:val="48"/>
              </w:rPr>
            </w:pPr>
            <w:r w:rsidRPr="00004F68">
              <w:rPr>
                <w:color w:val="auto"/>
                <w:sz w:val="48"/>
              </w:rPr>
              <w:t>Practice news</w:t>
            </w:r>
          </w:p>
        </w:tc>
      </w:tr>
      <w:tr w:rsidR="006321F3" w:rsidRPr="00616EA8" w14:paraId="620D2CE0" w14:textId="77777777" w:rsidTr="00F203DB">
        <w:trPr>
          <w:trHeight w:val="4896"/>
        </w:trPr>
        <w:tc>
          <w:tcPr>
            <w:tcW w:w="1740" w:type="pct"/>
            <w:gridSpan w:val="2"/>
            <w:tcMar>
              <w:right w:w="216" w:type="dxa"/>
            </w:tcMar>
          </w:tcPr>
          <w:p w14:paraId="4F13C00F" w14:textId="28101470" w:rsidR="00004F68" w:rsidRPr="00004F68" w:rsidRDefault="00004F68" w:rsidP="00004F68">
            <w:pPr>
              <w:widowControl/>
              <w:shd w:val="clear" w:color="auto" w:fill="FFFFFF"/>
              <w:autoSpaceDE/>
              <w:autoSpaceDN/>
              <w:adjustRightInd/>
              <w:spacing w:before="240" w:after="240" w:line="346" w:lineRule="atLeast"/>
              <w:rPr>
                <w:rFonts w:ascii="Arial" w:hAnsi="Arial" w:cs="Arial"/>
                <w:color w:val="444444"/>
                <w:lang w:val="en-GB" w:eastAsia="en-GB"/>
              </w:rPr>
            </w:pPr>
            <w:r w:rsidRPr="00004F68">
              <w:rPr>
                <w:rFonts w:ascii="Arial" w:hAnsi="Arial" w:cs="Arial"/>
                <w:color w:val="222222"/>
                <w:lang w:val="en-GB" w:eastAsia="en-GB"/>
              </w:rPr>
              <w:t>The day of the Queen's state funeral on Monday 19 September 2022 is to be a bank holiday, it has been announced.</w:t>
            </w:r>
          </w:p>
          <w:p w14:paraId="43BBD4B8" w14:textId="77777777" w:rsidR="00004F68" w:rsidRPr="00004F68" w:rsidRDefault="00004F68" w:rsidP="00004F68">
            <w:pPr>
              <w:widowControl/>
              <w:shd w:val="clear" w:color="auto" w:fill="FFFFFF"/>
              <w:autoSpaceDE/>
              <w:autoSpaceDN/>
              <w:adjustRightInd/>
              <w:spacing w:before="240" w:after="240" w:line="346" w:lineRule="atLeast"/>
              <w:rPr>
                <w:rFonts w:ascii="Arial" w:hAnsi="Arial" w:cs="Arial"/>
                <w:color w:val="444444"/>
                <w:lang w:val="en-GB" w:eastAsia="en-GB"/>
              </w:rPr>
            </w:pPr>
            <w:r w:rsidRPr="00004F68">
              <w:rPr>
                <w:rFonts w:ascii="Arial" w:hAnsi="Arial" w:cs="Arial"/>
                <w:color w:val="222222"/>
                <w:lang w:val="en-GB" w:eastAsia="en-GB"/>
              </w:rPr>
              <w:t>The one-off holiday was formally approved by King Charles III at his first meeting at St James’s Palace in London.</w:t>
            </w:r>
          </w:p>
          <w:p w14:paraId="52BA20B7" w14:textId="5ECACEBA" w:rsidR="006321F3" w:rsidRPr="00004F68" w:rsidRDefault="00004F68" w:rsidP="00004F68">
            <w:pPr>
              <w:widowControl/>
              <w:shd w:val="clear" w:color="auto" w:fill="FFFFFF"/>
              <w:autoSpaceDE/>
              <w:autoSpaceDN/>
              <w:adjustRightInd/>
              <w:spacing w:before="240" w:after="240" w:line="346" w:lineRule="atLeast"/>
              <w:rPr>
                <w:rFonts w:ascii="Arial" w:hAnsi="Arial" w:cs="Arial"/>
                <w:color w:val="444444"/>
                <w:lang w:val="en-GB" w:eastAsia="en-GB"/>
              </w:rPr>
            </w:pPr>
            <w:r w:rsidRPr="00004F68">
              <w:rPr>
                <w:rFonts w:ascii="Arial" w:hAnsi="Arial" w:cs="Arial"/>
                <w:color w:val="222222"/>
                <w:lang w:val="en-GB" w:eastAsia="en-GB"/>
              </w:rPr>
              <w:t>The means that the practice will not be open on Monday 19</w:t>
            </w:r>
            <w:r w:rsidRPr="00004F68">
              <w:rPr>
                <w:rFonts w:ascii="Arial" w:hAnsi="Arial" w:cs="Arial"/>
                <w:color w:val="222222"/>
                <w:vertAlign w:val="superscript"/>
                <w:lang w:val="en-GB" w:eastAsia="en-GB"/>
              </w:rPr>
              <w:t>th</w:t>
            </w:r>
            <w:r w:rsidRPr="00004F68">
              <w:rPr>
                <w:rFonts w:ascii="Arial" w:hAnsi="Arial" w:cs="Arial"/>
                <w:color w:val="222222"/>
                <w:lang w:val="en-GB" w:eastAsia="en-GB"/>
              </w:rPr>
              <w:t> of September 2022.</w:t>
            </w:r>
          </w:p>
        </w:tc>
        <w:tc>
          <w:tcPr>
            <w:tcW w:w="1721" w:type="pct"/>
            <w:tcMar>
              <w:right w:w="216" w:type="dxa"/>
            </w:tcMar>
          </w:tcPr>
          <w:p w14:paraId="317FC259" w14:textId="718C46C4" w:rsidR="006321F3" w:rsidRPr="00616EA8" w:rsidRDefault="006321F3" w:rsidP="00F203DB"/>
        </w:tc>
        <w:tc>
          <w:tcPr>
            <w:tcW w:w="1539" w:type="pct"/>
            <w:vMerge w:val="restart"/>
            <w:shd w:val="clear" w:color="auto" w:fill="FFCC66"/>
            <w:tcMar>
              <w:left w:w="216" w:type="dxa"/>
              <w:right w:w="216" w:type="dxa"/>
            </w:tcMar>
          </w:tcPr>
          <w:p w14:paraId="0D4FAD3F" w14:textId="4E97BEB6" w:rsidR="006321F3" w:rsidRPr="00616EA8" w:rsidRDefault="00F203DB" w:rsidP="006321F3">
            <w:pPr>
              <w:pStyle w:val="Heading1Alt"/>
            </w:pPr>
            <w:r>
              <w:t xml:space="preserve">Practice hours </w:t>
            </w:r>
          </w:p>
          <w:p w14:paraId="6350B96F"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Monday        8:00am – 6:30pm        </w:t>
            </w:r>
          </w:p>
          <w:p w14:paraId="2AE6D402" w14:textId="6305BE38"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Tuesday       8:00am – 6:30pm</w:t>
            </w:r>
          </w:p>
          <w:p w14:paraId="74600DCA" w14:textId="76FD0069"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proofErr w:type="gramStart"/>
            <w:r w:rsidRPr="006321F3">
              <w:rPr>
                <w:rFonts w:ascii="Arial" w:eastAsia="Batang" w:hAnsi="Arial" w:cs="Arial"/>
                <w:bCs/>
                <w:color w:val="000000"/>
                <w:sz w:val="18"/>
                <w:szCs w:val="18"/>
                <w14:textOutline w14:w="9525" w14:cap="rnd" w14:cmpd="sng" w14:algn="ctr">
                  <w14:noFill/>
                  <w14:prstDash w14:val="solid"/>
                  <w14:bevel/>
                </w14:textOutline>
              </w:rPr>
              <w:t xml:space="preserve">Wednesday </w:t>
            </w:r>
            <w:r>
              <w:rPr>
                <w:rFonts w:ascii="Arial" w:eastAsia="Batang" w:hAnsi="Arial" w:cs="Arial"/>
                <w:bCs/>
                <w:color w:val="000000"/>
                <w:sz w:val="18"/>
                <w:szCs w:val="18"/>
                <w14:textOutline w14:w="9525" w14:cap="rnd" w14:cmpd="sng" w14:algn="ctr">
                  <w14:noFill/>
                  <w14:prstDash w14:val="solid"/>
                  <w14:bevel/>
                </w14:textOutline>
              </w:rPr>
              <w:t xml:space="preserve"> </w:t>
            </w:r>
            <w:r w:rsidRPr="006321F3">
              <w:rPr>
                <w:rFonts w:ascii="Arial" w:eastAsia="Batang" w:hAnsi="Arial" w:cs="Arial"/>
                <w:bCs/>
                <w:color w:val="000000"/>
                <w:sz w:val="18"/>
                <w:szCs w:val="18"/>
                <w14:textOutline w14:w="9525" w14:cap="rnd" w14:cmpd="sng" w14:algn="ctr">
                  <w14:noFill/>
                  <w14:prstDash w14:val="solid"/>
                  <w14:bevel/>
                </w14:textOutline>
              </w:rPr>
              <w:t>8:00</w:t>
            </w:r>
            <w:proofErr w:type="gramEnd"/>
            <w:r w:rsidRPr="006321F3">
              <w:rPr>
                <w:rFonts w:ascii="Arial" w:eastAsia="Batang" w:hAnsi="Arial" w:cs="Arial"/>
                <w:bCs/>
                <w:color w:val="000000"/>
                <w:sz w:val="18"/>
                <w:szCs w:val="18"/>
                <w14:textOutline w14:w="9525" w14:cap="rnd" w14:cmpd="sng" w14:algn="ctr">
                  <w14:noFill/>
                  <w14:prstDash w14:val="solid"/>
                  <w14:bevel/>
                </w14:textOutline>
              </w:rPr>
              <w:t>am – 6:30pm</w:t>
            </w:r>
          </w:p>
          <w:p w14:paraId="23FE0003"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Thursday      8:00am – 1 pm</w:t>
            </w:r>
          </w:p>
          <w:p w14:paraId="62532FDB" w14:textId="456E7938"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Friday           8:00am – 6:30pm</w:t>
            </w:r>
          </w:p>
          <w:p w14:paraId="3A2D4012" w14:textId="74FFCD80" w:rsidR="006345D0" w:rsidRDefault="006345D0"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03B95361" w14:textId="77777777" w:rsidR="006345D0" w:rsidRPr="006345D0" w:rsidRDefault="006345D0"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45D0">
              <w:rPr>
                <w:rFonts w:ascii="Arial" w:eastAsia="Batang" w:hAnsi="Arial" w:cs="Arial"/>
                <w:bCs/>
                <w:color w:val="000000"/>
                <w:sz w:val="20"/>
                <w:szCs w:val="20"/>
                <w14:textOutline w14:w="9525" w14:cap="rnd" w14:cmpd="sng" w14:algn="ctr">
                  <w14:noFill/>
                  <w14:prstDash w14:val="solid"/>
                  <w14:bevel/>
                </w14:textOutline>
              </w:rPr>
              <w:t>The practice will be closed for</w:t>
            </w:r>
            <w:r w:rsidRPr="006345D0">
              <w:rPr>
                <w:rFonts w:ascii="Arial" w:eastAsia="Batang" w:hAnsi="Arial" w:cs="Arial"/>
                <w:bCs/>
                <w:color w:val="000000"/>
                <w:sz w:val="18"/>
                <w:szCs w:val="18"/>
                <w14:textOutline w14:w="9525" w14:cap="rnd" w14:cmpd="sng" w14:algn="ctr">
                  <w14:noFill/>
                  <w14:prstDash w14:val="solid"/>
                  <w14:bevel/>
                </w14:textOutline>
              </w:rPr>
              <w:t>:</w:t>
            </w:r>
          </w:p>
          <w:p w14:paraId="292EA721" w14:textId="77777777" w:rsidR="006345D0" w:rsidRDefault="006345D0"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1BD5D1DA" w14:textId="77777777" w:rsidR="006345D0" w:rsidRDefault="006345D0" w:rsidP="006321F3">
            <w:pPr>
              <w:spacing w:after="0"/>
              <w:rPr>
                <w:rFonts w:ascii="Arial" w:eastAsia="Batang" w:hAnsi="Arial" w:cs="Arial"/>
                <w:b/>
                <w:color w:val="000000"/>
                <w:sz w:val="18"/>
                <w:szCs w:val="18"/>
                <w14:textOutline w14:w="9525" w14:cap="rnd" w14:cmpd="sng" w14:algn="ctr">
                  <w14:noFill/>
                  <w14:prstDash w14:val="solid"/>
                  <w14:bevel/>
                </w14:textOutline>
              </w:rPr>
            </w:pPr>
            <w:r w:rsidRPr="006345D0">
              <w:rPr>
                <w:rFonts w:ascii="Arial" w:eastAsia="Batang" w:hAnsi="Arial" w:cs="Arial"/>
                <w:b/>
                <w:color w:val="000000"/>
                <w:sz w:val="18"/>
                <w:szCs w:val="18"/>
                <w14:textOutline w14:w="9525" w14:cap="rnd" w14:cmpd="sng" w14:algn="ctr">
                  <w14:noFill/>
                  <w14:prstDash w14:val="solid"/>
                  <w14:bevel/>
                </w14:textOutline>
              </w:rPr>
              <w:t xml:space="preserve">The Queen’s Funeral – </w:t>
            </w:r>
          </w:p>
          <w:p w14:paraId="147B94F9" w14:textId="743E79DC" w:rsidR="006345D0" w:rsidRPr="006345D0" w:rsidRDefault="006345D0" w:rsidP="006321F3">
            <w:pPr>
              <w:spacing w:after="0"/>
              <w:rPr>
                <w:rFonts w:ascii="Arial" w:eastAsia="Batang" w:hAnsi="Arial" w:cs="Arial"/>
                <w:b/>
                <w:color w:val="000000"/>
                <w:sz w:val="18"/>
                <w:szCs w:val="18"/>
                <w14:textOutline w14:w="9525" w14:cap="rnd" w14:cmpd="sng" w14:algn="ctr">
                  <w14:noFill/>
                  <w14:prstDash w14:val="solid"/>
                  <w14:bevel/>
                </w14:textOutline>
              </w:rPr>
            </w:pPr>
            <w:r w:rsidRPr="006345D0">
              <w:rPr>
                <w:rFonts w:ascii="Arial" w:eastAsia="Batang" w:hAnsi="Arial" w:cs="Arial"/>
                <w:b/>
                <w:color w:val="000000"/>
                <w:sz w:val="18"/>
                <w:szCs w:val="18"/>
                <w14:textOutline w14:w="9525" w14:cap="rnd" w14:cmpd="sng" w14:algn="ctr">
                  <w14:noFill/>
                  <w14:prstDash w14:val="solid"/>
                  <w14:bevel/>
                </w14:textOutline>
              </w:rPr>
              <w:t xml:space="preserve">Bank Holiday </w:t>
            </w:r>
          </w:p>
          <w:p w14:paraId="367C48AA" w14:textId="7DCE73D4" w:rsidR="006345D0" w:rsidRPr="006345D0" w:rsidRDefault="006345D0" w:rsidP="006321F3">
            <w:pPr>
              <w:spacing w:after="0"/>
              <w:rPr>
                <w:rFonts w:ascii="Arial" w:eastAsia="Batang" w:hAnsi="Arial" w:cs="Arial"/>
                <w:b/>
                <w:color w:val="000000"/>
                <w:sz w:val="18"/>
                <w:szCs w:val="18"/>
                <w14:textOutline w14:w="9525" w14:cap="rnd" w14:cmpd="sng" w14:algn="ctr">
                  <w14:noFill/>
                  <w14:prstDash w14:val="solid"/>
                  <w14:bevel/>
                </w14:textOutline>
              </w:rPr>
            </w:pPr>
            <w:r w:rsidRPr="006345D0">
              <w:rPr>
                <w:rFonts w:ascii="Arial" w:eastAsia="Batang" w:hAnsi="Arial" w:cs="Arial"/>
                <w:b/>
                <w:color w:val="000000"/>
                <w:sz w:val="18"/>
                <w:szCs w:val="18"/>
                <w14:textOutline w14:w="9525" w14:cap="rnd" w14:cmpd="sng" w14:algn="ctr">
                  <w14:noFill/>
                  <w14:prstDash w14:val="solid"/>
                  <w14:bevel/>
                </w14:textOutline>
              </w:rPr>
              <w:t>Monday 19</w:t>
            </w:r>
            <w:r w:rsidRPr="006345D0">
              <w:rPr>
                <w:rFonts w:ascii="Arial" w:eastAsia="Batang" w:hAnsi="Arial" w:cs="Arial"/>
                <w:b/>
                <w:color w:val="000000"/>
                <w:sz w:val="18"/>
                <w:szCs w:val="18"/>
                <w:vertAlign w:val="superscript"/>
                <w14:textOutline w14:w="9525" w14:cap="rnd" w14:cmpd="sng" w14:algn="ctr">
                  <w14:noFill/>
                  <w14:prstDash w14:val="solid"/>
                  <w14:bevel/>
                </w14:textOutline>
              </w:rPr>
              <w:t>th</w:t>
            </w:r>
            <w:r w:rsidRPr="006345D0">
              <w:rPr>
                <w:rFonts w:ascii="Arial" w:eastAsia="Batang" w:hAnsi="Arial" w:cs="Arial"/>
                <w:b/>
                <w:color w:val="000000"/>
                <w:sz w:val="18"/>
                <w:szCs w:val="18"/>
                <w14:textOutline w14:w="9525" w14:cap="rnd" w14:cmpd="sng" w14:algn="ctr">
                  <w14:noFill/>
                  <w14:prstDash w14:val="solid"/>
                  <w14:bevel/>
                </w14:textOutline>
              </w:rPr>
              <w:t xml:space="preserve"> September 2022</w:t>
            </w:r>
          </w:p>
          <w:p w14:paraId="267539B0"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2B634BF1" w14:textId="38F95564"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The surgery is closed every lunch time between: </w:t>
            </w:r>
          </w:p>
          <w:p w14:paraId="504DBFDC" w14:textId="77777777" w:rsidR="00F203DB" w:rsidRPr="006321F3" w:rsidRDefault="00F203DB"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1B652A8E" w14:textId="2E7C2EA6"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1:00pm and 2:00pm</w:t>
            </w:r>
          </w:p>
          <w:p w14:paraId="6D166AAC" w14:textId="77777777" w:rsidR="00F203DB" w:rsidRPr="006321F3" w:rsidRDefault="00F203DB"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131E4070" w14:textId="1007368F"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Reception phone lines are open at 8.00am</w:t>
            </w:r>
          </w:p>
          <w:p w14:paraId="7FC4B8FA" w14:textId="77777777" w:rsidR="00F203DB" w:rsidRPr="006321F3" w:rsidRDefault="00F203DB"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0A9ABAAB" w14:textId="6DF6717D"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Online access </w:t>
            </w:r>
            <w:r w:rsidR="006345D0" w:rsidRPr="006321F3">
              <w:rPr>
                <w:rFonts w:ascii="Arial" w:eastAsia="Batang" w:hAnsi="Arial" w:cs="Arial"/>
                <w:bCs/>
                <w:color w:val="000000"/>
                <w:sz w:val="18"/>
                <w:szCs w:val="18"/>
                <w14:textOutline w14:w="9525" w14:cap="rnd" w14:cmpd="sng" w14:algn="ctr">
                  <w14:noFill/>
                  <w14:prstDash w14:val="solid"/>
                  <w14:bevel/>
                </w14:textOutline>
              </w:rPr>
              <w:t>is always available</w:t>
            </w:r>
          </w:p>
          <w:p w14:paraId="79F52C3B"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1F5D86E8" w14:textId="59AA7B05" w:rsidR="006321F3" w:rsidRPr="006321F3" w:rsidRDefault="006321F3" w:rsidP="006321F3">
            <w:pPr>
              <w:rPr>
                <w:rFonts w:ascii="Arial" w:hAnsi="Arial" w:cs="Arial"/>
                <w:sz w:val="18"/>
                <w:szCs w:val="18"/>
              </w:rPr>
            </w:pPr>
            <w:r w:rsidRPr="006321F3">
              <w:rPr>
                <w:rFonts w:ascii="Arial" w:hAnsi="Arial" w:cs="Arial"/>
                <w:b/>
                <w:sz w:val="18"/>
                <w:szCs w:val="18"/>
              </w:rPr>
              <w:t xml:space="preserve">Telephone No:   01527 872 426   Email:  </w:t>
            </w:r>
            <w:hyperlink r:id="rId11" w:history="1">
              <w:r w:rsidRPr="006321F3">
                <w:rPr>
                  <w:rStyle w:val="Hyperlink"/>
                  <w:rFonts w:ascii="Arial" w:hAnsi="Arial" w:cs="Arial"/>
                  <w:b/>
                  <w:color w:val="auto"/>
                  <w:sz w:val="18"/>
                  <w:szCs w:val="18"/>
                </w:rPr>
                <w:t>catshill.surgery@nhs.net</w:t>
              </w:r>
            </w:hyperlink>
            <w:r w:rsidRPr="006321F3">
              <w:rPr>
                <w:rFonts w:ascii="Arial" w:hAnsi="Arial" w:cs="Arial"/>
                <w:b/>
                <w:sz w:val="18"/>
                <w:szCs w:val="18"/>
              </w:rPr>
              <w:t xml:space="preserve">   www.catshillvillagesurgery.co.uk</w:t>
            </w:r>
          </w:p>
        </w:tc>
      </w:tr>
      <w:tr w:rsidR="00616EA8" w:rsidRPr="00616EA8" w14:paraId="76264BA6" w14:textId="77777777" w:rsidTr="00F203DB">
        <w:trPr>
          <w:trHeight w:val="4464"/>
        </w:trPr>
        <w:tc>
          <w:tcPr>
            <w:tcW w:w="3461" w:type="pct"/>
            <w:gridSpan w:val="3"/>
          </w:tcPr>
          <w:p w14:paraId="0404C5D5" w14:textId="379D4941" w:rsidR="00F203DB" w:rsidRDefault="00F203DB" w:rsidP="008C24B3">
            <w:pPr>
              <w:pStyle w:val="NoSpacing"/>
              <w:rPr>
                <w:noProof/>
              </w:rPr>
            </w:pPr>
          </w:p>
          <w:p w14:paraId="2E7F68DD" w14:textId="6E58BE1F" w:rsidR="00616EA8" w:rsidRPr="00616EA8" w:rsidRDefault="00616EA8" w:rsidP="008C24B3">
            <w:pPr>
              <w:pStyle w:val="NoSpacing"/>
              <w:rPr>
                <w:color w:val="57585B"/>
                <w:sz w:val="20"/>
                <w:szCs w:val="20"/>
              </w:rPr>
            </w:pPr>
          </w:p>
        </w:tc>
        <w:tc>
          <w:tcPr>
            <w:tcW w:w="1539" w:type="pct"/>
            <w:vMerge/>
            <w:shd w:val="clear" w:color="auto" w:fill="FFCC66"/>
          </w:tcPr>
          <w:p w14:paraId="68E6B7CE" w14:textId="77777777" w:rsidR="00616EA8" w:rsidRPr="00616EA8" w:rsidRDefault="00616EA8" w:rsidP="00C03D04"/>
        </w:tc>
      </w:tr>
    </w:tbl>
    <w:p w14:paraId="36311C23" w14:textId="7C3E468E" w:rsidR="00BD13D2" w:rsidRPr="008C24B3" w:rsidRDefault="00BD13D2" w:rsidP="008C24B3">
      <w:pPr>
        <w:spacing w:after="0"/>
        <w:rPr>
          <w:sz w:val="16"/>
        </w:rPr>
      </w:pP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5529"/>
        <w:gridCol w:w="141"/>
        <w:gridCol w:w="1806"/>
        <w:gridCol w:w="3324"/>
      </w:tblGrid>
      <w:tr w:rsidR="00D636D7" w:rsidRPr="00D636D7" w14:paraId="504C669B" w14:textId="77777777" w:rsidTr="00AA50CB">
        <w:trPr>
          <w:trHeight w:val="819"/>
          <w:jc w:val="center"/>
        </w:trPr>
        <w:tc>
          <w:tcPr>
            <w:tcW w:w="10800" w:type="dxa"/>
            <w:gridSpan w:val="4"/>
          </w:tcPr>
          <w:p w14:paraId="151135DF" w14:textId="26AD58D8" w:rsidR="00D636D7" w:rsidRPr="00D636D7" w:rsidRDefault="00D636D7" w:rsidP="00C03D04"/>
        </w:tc>
      </w:tr>
      <w:tr w:rsidR="00D636D7" w:rsidRPr="00D636D7" w14:paraId="5FAF1AA1" w14:textId="77777777" w:rsidTr="00AA50CB">
        <w:trPr>
          <w:trHeight w:val="759"/>
          <w:jc w:val="center"/>
        </w:trPr>
        <w:tc>
          <w:tcPr>
            <w:tcW w:w="10800" w:type="dxa"/>
            <w:gridSpan w:val="4"/>
          </w:tcPr>
          <w:p w14:paraId="1E0923CC" w14:textId="7784013D" w:rsidR="00D636D7" w:rsidRPr="00D52E7D" w:rsidRDefault="00AA50CB" w:rsidP="00D52E7D">
            <w:pPr>
              <w:pStyle w:val="xp1"/>
              <w:rPr>
                <w:color w:val="000000" w:themeColor="text1"/>
                <w:sz w:val="48"/>
                <w:szCs w:val="48"/>
              </w:rPr>
            </w:pPr>
            <w:r w:rsidRPr="00D636D7">
              <w:rPr>
                <w:noProof/>
              </w:rPr>
              <mc:AlternateContent>
                <mc:Choice Requires="wps">
                  <w:drawing>
                    <wp:inline distT="0" distB="0" distL="0" distR="0" wp14:anchorId="1E308376" wp14:editId="46301AE9">
                      <wp:extent cx="3383280" cy="1480820"/>
                      <wp:effectExtent l="0" t="0" r="7620" b="5080"/>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rgbClr val="FFCC66"/>
                              </a:solidFill>
                              <a:ln>
                                <a:noFill/>
                              </a:ln>
                            </wps:spPr>
                            <wps:txbx>
                              <w:txbxContent>
                                <w:p w14:paraId="6CB1AE98" w14:textId="3B9E56BA" w:rsidR="00AA50CB" w:rsidRPr="00F203DB" w:rsidRDefault="00AA50CB" w:rsidP="00AA50CB">
                                  <w:pPr>
                                    <w:pStyle w:val="PhoneEmailWeb"/>
                                    <w:shd w:val="clear" w:color="auto" w:fill="FFCC66"/>
                                    <w:rPr>
                                      <w:color w:val="auto"/>
                                    </w:rPr>
                                  </w:pPr>
                                  <w:r>
                                    <w:rPr>
                                      <w:color w:val="auto"/>
                                    </w:rPr>
                                    <w:t>Long-acting contraception clinics</w:t>
                                  </w:r>
                                </w:p>
                              </w:txbxContent>
                            </wps:txbx>
                            <wps:bodyPr rot="0" vert="horz" wrap="square" lIns="0" tIns="251999" rIns="0" bIns="0" anchor="ctr" anchorCtr="0" upright="1">
                              <a:noAutofit/>
                            </wps:bodyPr>
                          </wps:wsp>
                        </a:graphicData>
                      </a:graphic>
                    </wp:inline>
                  </w:drawing>
                </mc:Choice>
                <mc:Fallback>
                  <w:pict>
                    <v:shape w14:anchorId="1E308376" id="Freeform 11" o:spid="_x0000_s1026"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" adj="-11796480,,5400" path="m4548,l,,,2331r5440,l5440,670,4548,xe" fillcolor="#fc6" stroked="f">
                      <v:stroke joinstyle="miter"/>
                      <v:formulas/>
                      <v:path arrowok="t" o:connecttype="custom" o:connectlocs="2828002,0;0,0;0,1480185;3382658,1480185;3382658,425450;2828002,0" o:connectangles="0,0,0,0,0,0" textboxrect="0,0,5441,2332"/>
                      <v:textbox inset="0,6.99997mm,0,0">
                        <w:txbxContent>
                          <w:p w14:paraId="6CB1AE98" w14:textId="3B9E56BA" w:rsidR="00AA50CB" w:rsidRPr="00F203DB" w:rsidRDefault="00AA50CB" w:rsidP="00AA50CB">
                            <w:pPr>
                              <w:pStyle w:val="PhoneEmailWeb"/>
                              <w:shd w:val="clear" w:color="auto" w:fill="FFCC66"/>
                              <w:rPr>
                                <w:color w:val="auto"/>
                              </w:rPr>
                            </w:pPr>
                            <w:r>
                              <w:rPr>
                                <w:color w:val="auto"/>
                              </w:rPr>
                              <w:t>Long-acting contraception clinics</w:t>
                            </w:r>
                          </w:p>
                        </w:txbxContent>
                      </v:textbox>
                      <w10:anchorlock/>
                    </v:shape>
                  </w:pict>
                </mc:Fallback>
              </mc:AlternateContent>
            </w:r>
          </w:p>
        </w:tc>
      </w:tr>
      <w:tr w:rsidR="00D636D7" w:rsidRPr="00D636D7" w14:paraId="4C18FBD7" w14:textId="77777777" w:rsidTr="00AA50CB">
        <w:trPr>
          <w:trHeight w:val="80"/>
          <w:jc w:val="center"/>
        </w:trPr>
        <w:tc>
          <w:tcPr>
            <w:tcW w:w="7476" w:type="dxa"/>
            <w:gridSpan w:val="3"/>
          </w:tcPr>
          <w:p w14:paraId="5B9D844E" w14:textId="50BED447" w:rsidR="00D636D7" w:rsidRPr="006321F3" w:rsidRDefault="00D636D7" w:rsidP="00C03D04">
            <w:pPr>
              <w:pStyle w:val="StoryHighlight"/>
              <w:rPr>
                <w:sz w:val="22"/>
                <w:szCs w:val="22"/>
              </w:rPr>
            </w:pPr>
          </w:p>
        </w:tc>
        <w:tc>
          <w:tcPr>
            <w:tcW w:w="3324" w:type="dxa"/>
          </w:tcPr>
          <w:p w14:paraId="44E97ACE" w14:textId="77777777" w:rsidR="00D636D7" w:rsidRPr="00D636D7" w:rsidRDefault="00D636D7" w:rsidP="00C03D04"/>
        </w:tc>
      </w:tr>
      <w:tr w:rsidR="00D636D7" w:rsidRPr="00D636D7" w14:paraId="2C1254C3" w14:textId="77777777" w:rsidTr="00AA50CB">
        <w:trPr>
          <w:trHeight w:val="5328"/>
          <w:jc w:val="center"/>
        </w:trPr>
        <w:tc>
          <w:tcPr>
            <w:tcW w:w="5670" w:type="dxa"/>
            <w:gridSpan w:val="2"/>
            <w:tcMar>
              <w:right w:w="216" w:type="dxa"/>
            </w:tcMar>
          </w:tcPr>
          <w:p w14:paraId="557471C2" w14:textId="17F1E165" w:rsidR="00AA50CB" w:rsidRDefault="00AA50CB" w:rsidP="006345D0">
            <w:pPr>
              <w:pStyle w:val="xp1"/>
              <w:rPr>
                <w:rStyle w:val="xs1"/>
                <w:rFonts w:ascii="Arial" w:hAnsi="Arial" w:cs="Arial"/>
              </w:rPr>
            </w:pPr>
          </w:p>
          <w:p w14:paraId="12E496B4" w14:textId="77777777" w:rsidR="00AA50CB" w:rsidRDefault="00AA50CB" w:rsidP="006345D0">
            <w:pPr>
              <w:pStyle w:val="xp1"/>
              <w:rPr>
                <w:rStyle w:val="xs1"/>
                <w:rFonts w:ascii="Arial" w:hAnsi="Arial" w:cs="Arial"/>
              </w:rPr>
            </w:pPr>
          </w:p>
          <w:p w14:paraId="7F2B5860" w14:textId="6F3D048D" w:rsidR="006345D0" w:rsidRDefault="006345D0" w:rsidP="006345D0">
            <w:pPr>
              <w:pStyle w:val="xp1"/>
              <w:rPr>
                <w:rStyle w:val="xs1"/>
                <w:rFonts w:ascii="Arial" w:hAnsi="Arial" w:cs="Arial"/>
              </w:rPr>
            </w:pPr>
            <w:r w:rsidRPr="006345D0">
              <w:rPr>
                <w:rStyle w:val="xs1"/>
                <w:rFonts w:ascii="Arial" w:hAnsi="Arial" w:cs="Arial"/>
              </w:rPr>
              <w:t>We are pleased to announce we now offer fitting and removal of the contraception implant (</w:t>
            </w:r>
            <w:r w:rsidR="00B02B0E">
              <w:rPr>
                <w:rStyle w:val="xs1"/>
                <w:rFonts w:ascii="Arial" w:hAnsi="Arial" w:cs="Arial"/>
              </w:rPr>
              <w:t>N</w:t>
            </w:r>
            <w:r w:rsidRPr="006345D0">
              <w:rPr>
                <w:rStyle w:val="xs1"/>
                <w:rFonts w:ascii="Arial" w:hAnsi="Arial" w:cs="Arial"/>
              </w:rPr>
              <w:t xml:space="preserve">explanon), coil removals and will soon be offering coil fittings.  </w:t>
            </w:r>
          </w:p>
          <w:p w14:paraId="073EAE39" w14:textId="77777777" w:rsidR="006345D0" w:rsidRDefault="006345D0" w:rsidP="006345D0">
            <w:pPr>
              <w:pStyle w:val="xp1"/>
              <w:rPr>
                <w:rStyle w:val="xs1"/>
                <w:rFonts w:ascii="Arial" w:hAnsi="Arial" w:cs="Arial"/>
              </w:rPr>
            </w:pPr>
          </w:p>
          <w:p w14:paraId="633B8EC5" w14:textId="1D7124F0" w:rsidR="006345D0" w:rsidRDefault="006345D0" w:rsidP="006345D0">
            <w:pPr>
              <w:pStyle w:val="xp1"/>
              <w:rPr>
                <w:rStyle w:val="xs1"/>
                <w:rFonts w:ascii="Arial" w:hAnsi="Arial" w:cs="Arial"/>
              </w:rPr>
            </w:pPr>
            <w:r w:rsidRPr="006345D0">
              <w:rPr>
                <w:rStyle w:val="xs1"/>
                <w:rFonts w:ascii="Arial" w:hAnsi="Arial" w:cs="Arial"/>
              </w:rPr>
              <w:t>If you are considering either of these options as your contraception, or already use these methods and are due a change, please contact reception and ask to book an appointment with Dr Daniels</w:t>
            </w:r>
            <w:r w:rsidR="001D1E5F">
              <w:rPr>
                <w:rStyle w:val="xs1"/>
                <w:rFonts w:ascii="Arial" w:hAnsi="Arial" w:cs="Arial"/>
              </w:rPr>
              <w:t xml:space="preserve"> or Dr Ford</w:t>
            </w:r>
            <w:r>
              <w:rPr>
                <w:rStyle w:val="xs1"/>
                <w:rFonts w:ascii="Arial" w:hAnsi="Arial" w:cs="Arial"/>
              </w:rPr>
              <w:t>.</w:t>
            </w:r>
          </w:p>
          <w:p w14:paraId="1786C4B5" w14:textId="77777777" w:rsidR="006345D0" w:rsidRDefault="006345D0" w:rsidP="006345D0">
            <w:pPr>
              <w:pStyle w:val="xp1"/>
              <w:rPr>
                <w:rStyle w:val="xs1"/>
                <w:rFonts w:ascii="Arial" w:hAnsi="Arial" w:cs="Arial"/>
              </w:rPr>
            </w:pPr>
          </w:p>
          <w:p w14:paraId="07ADB3EC" w14:textId="73696AC6" w:rsidR="006345D0" w:rsidRDefault="006345D0" w:rsidP="006345D0">
            <w:pPr>
              <w:pStyle w:val="xp1"/>
              <w:rPr>
                <w:rStyle w:val="xs1"/>
                <w:rFonts w:ascii="Arial" w:hAnsi="Arial" w:cs="Arial"/>
              </w:rPr>
            </w:pPr>
            <w:r w:rsidRPr="006345D0">
              <w:rPr>
                <w:rStyle w:val="xs1"/>
                <w:rFonts w:ascii="Arial" w:hAnsi="Arial" w:cs="Arial"/>
              </w:rPr>
              <w:t>Further information on these methods of contraception can be found at:</w:t>
            </w:r>
          </w:p>
          <w:p w14:paraId="2E321B40" w14:textId="77777777" w:rsidR="006345D0" w:rsidRPr="006345D0" w:rsidRDefault="006345D0" w:rsidP="006345D0">
            <w:pPr>
              <w:pStyle w:val="xp1"/>
              <w:rPr>
                <w:rFonts w:ascii="Arial" w:hAnsi="Arial" w:cs="Arial"/>
              </w:rPr>
            </w:pPr>
          </w:p>
          <w:p w14:paraId="2DDC2147" w14:textId="534C40B0" w:rsidR="006345D0" w:rsidRPr="004D1D90" w:rsidRDefault="00000000" w:rsidP="006345D0">
            <w:pPr>
              <w:pStyle w:val="xp3"/>
              <w:rPr>
                <w:rStyle w:val="xs1"/>
                <w:rFonts w:ascii="Arial" w:hAnsi="Arial" w:cs="Arial"/>
              </w:rPr>
            </w:pPr>
            <w:hyperlink r:id="rId12" w:history="1">
              <w:r w:rsidR="006345D0" w:rsidRPr="004D1D90">
                <w:rPr>
                  <w:rStyle w:val="Hyperlink"/>
                  <w:rFonts w:ascii="Arial" w:hAnsi="Arial" w:cs="Arial"/>
                  <w:color w:val="auto"/>
                </w:rPr>
                <w:t>https://www.nhs.uk/conditions/contraception/contraceptive-implant/</w:t>
              </w:r>
            </w:hyperlink>
          </w:p>
          <w:p w14:paraId="2F5A82FE" w14:textId="77777777" w:rsidR="006345D0" w:rsidRPr="004D1D90" w:rsidRDefault="006345D0" w:rsidP="006345D0">
            <w:pPr>
              <w:pStyle w:val="xp3"/>
              <w:rPr>
                <w:rFonts w:ascii="Arial" w:hAnsi="Arial" w:cs="Arial"/>
              </w:rPr>
            </w:pPr>
          </w:p>
          <w:p w14:paraId="70F571A3" w14:textId="3E60290F" w:rsidR="006345D0" w:rsidRPr="004D1D90" w:rsidRDefault="00000000" w:rsidP="006345D0">
            <w:pPr>
              <w:pStyle w:val="xp3"/>
              <w:rPr>
                <w:rStyle w:val="xs1"/>
                <w:rFonts w:ascii="Arial" w:hAnsi="Arial" w:cs="Arial"/>
              </w:rPr>
            </w:pPr>
            <w:hyperlink r:id="rId13" w:history="1">
              <w:r w:rsidR="006345D0" w:rsidRPr="004D1D90">
                <w:rPr>
                  <w:rStyle w:val="Hyperlink"/>
                  <w:rFonts w:ascii="Arial" w:hAnsi="Arial" w:cs="Arial"/>
                  <w:color w:val="auto"/>
                </w:rPr>
                <w:t>https://www.nhs.uk/conditions/contraception/iud-coil/,</w:t>
              </w:r>
            </w:hyperlink>
            <w:hyperlink r:id="rId14" w:history="1">
              <w:r w:rsidR="006345D0" w:rsidRPr="004D1D90">
                <w:rPr>
                  <w:rStyle w:val="xs2"/>
                  <w:rFonts w:ascii="Arial" w:hAnsi="Arial" w:cs="Arial"/>
                  <w:u w:val="single"/>
                </w:rPr>
                <w:t> </w:t>
              </w:r>
            </w:hyperlink>
          </w:p>
          <w:p w14:paraId="0A13F5AD" w14:textId="77777777" w:rsidR="006345D0" w:rsidRPr="004D1D90" w:rsidRDefault="006345D0" w:rsidP="006345D0">
            <w:pPr>
              <w:pStyle w:val="xp3"/>
              <w:rPr>
                <w:rFonts w:ascii="Arial" w:hAnsi="Arial" w:cs="Arial"/>
              </w:rPr>
            </w:pPr>
          </w:p>
          <w:p w14:paraId="13157A0C" w14:textId="77777777" w:rsidR="006345D0" w:rsidRPr="004D1D90" w:rsidRDefault="00000000" w:rsidP="006345D0">
            <w:pPr>
              <w:pStyle w:val="xp3"/>
              <w:rPr>
                <w:rFonts w:ascii="Arial" w:hAnsi="Arial" w:cs="Arial"/>
              </w:rPr>
            </w:pPr>
            <w:hyperlink r:id="rId15" w:history="1">
              <w:r w:rsidR="006345D0" w:rsidRPr="004D1D90">
                <w:rPr>
                  <w:rStyle w:val="Hyperlink"/>
                  <w:rFonts w:ascii="Arial" w:hAnsi="Arial" w:cs="Arial"/>
                  <w:color w:val="auto"/>
                </w:rPr>
                <w:t>https://www.nhs.uk/conditions/contraception/ius-intrauterine-system/</w:t>
              </w:r>
            </w:hyperlink>
          </w:p>
          <w:p w14:paraId="68B3E9CB" w14:textId="53950DE3" w:rsidR="006321F3" w:rsidRPr="004D1D90" w:rsidRDefault="006321F3" w:rsidP="00C03D04">
            <w:pPr>
              <w:rPr>
                <w:rFonts w:ascii="Arial" w:eastAsia="Calibri" w:hAnsi="Arial" w:cs="Arial"/>
                <w:sz w:val="20"/>
                <w:szCs w:val="20"/>
              </w:rPr>
            </w:pPr>
          </w:p>
          <w:p w14:paraId="1FFCC15B" w14:textId="211DA140" w:rsidR="00D636D7" w:rsidRPr="006321F3" w:rsidRDefault="00D636D7" w:rsidP="00C03D04">
            <w:pPr>
              <w:rPr>
                <w:sz w:val="20"/>
                <w:szCs w:val="20"/>
              </w:rPr>
            </w:pPr>
          </w:p>
        </w:tc>
        <w:tc>
          <w:tcPr>
            <w:tcW w:w="1806" w:type="dxa"/>
            <w:tcMar>
              <w:right w:w="216" w:type="dxa"/>
            </w:tcMar>
          </w:tcPr>
          <w:p w14:paraId="34C26FBC" w14:textId="2245595D" w:rsidR="006321F3" w:rsidRDefault="006321F3" w:rsidP="006321F3">
            <w:pPr>
              <w:shd w:val="clear" w:color="auto" w:fill="FFFFFF"/>
              <w:spacing w:after="0"/>
              <w:textAlignment w:val="baseline"/>
              <w:rPr>
                <w:rFonts w:ascii="Arial" w:hAnsi="Arial" w:cs="Arial"/>
                <w:sz w:val="20"/>
                <w:szCs w:val="20"/>
                <w:shd w:val="clear" w:color="auto" w:fill="FFFFFF"/>
              </w:rPr>
            </w:pPr>
          </w:p>
          <w:p w14:paraId="598204FF" w14:textId="77777777" w:rsidR="006321F3" w:rsidRPr="006321F3" w:rsidRDefault="006321F3" w:rsidP="006321F3">
            <w:pPr>
              <w:shd w:val="clear" w:color="auto" w:fill="FFFFFF"/>
              <w:spacing w:after="0"/>
              <w:textAlignment w:val="baseline"/>
              <w:rPr>
                <w:rFonts w:ascii="Arial" w:hAnsi="Arial" w:cs="Arial"/>
                <w:sz w:val="20"/>
                <w:szCs w:val="20"/>
                <w:shd w:val="clear" w:color="auto" w:fill="FFFFFF"/>
              </w:rPr>
            </w:pPr>
          </w:p>
          <w:p w14:paraId="6A5BC5D2" w14:textId="77777777" w:rsidR="006321F3" w:rsidRDefault="006321F3" w:rsidP="00C03D04">
            <w:pPr>
              <w:rPr>
                <w:sz w:val="20"/>
                <w:szCs w:val="20"/>
              </w:rPr>
            </w:pPr>
          </w:p>
          <w:p w14:paraId="4D65C8AF" w14:textId="77777777" w:rsidR="006321F3" w:rsidRPr="006321F3" w:rsidRDefault="006321F3" w:rsidP="006321F3">
            <w:pPr>
              <w:rPr>
                <w:sz w:val="20"/>
                <w:szCs w:val="20"/>
              </w:rPr>
            </w:pPr>
          </w:p>
          <w:p w14:paraId="6705FF6D" w14:textId="77777777" w:rsidR="006321F3" w:rsidRPr="006321F3" w:rsidRDefault="006321F3" w:rsidP="006321F3">
            <w:pPr>
              <w:rPr>
                <w:sz w:val="20"/>
                <w:szCs w:val="20"/>
              </w:rPr>
            </w:pPr>
          </w:p>
          <w:p w14:paraId="60AECA8D" w14:textId="472B3895" w:rsidR="006321F3" w:rsidRDefault="006321F3" w:rsidP="006321F3">
            <w:pPr>
              <w:rPr>
                <w:sz w:val="20"/>
                <w:szCs w:val="20"/>
              </w:rPr>
            </w:pPr>
          </w:p>
          <w:p w14:paraId="60267DF3" w14:textId="3FBABA9B" w:rsidR="00AA50CB" w:rsidRDefault="00AA50CB" w:rsidP="006321F3">
            <w:pPr>
              <w:rPr>
                <w:sz w:val="20"/>
                <w:szCs w:val="20"/>
              </w:rPr>
            </w:pPr>
          </w:p>
          <w:p w14:paraId="7995924A" w14:textId="77777777" w:rsidR="00AA50CB" w:rsidRPr="006321F3" w:rsidRDefault="00AA50CB" w:rsidP="006321F3">
            <w:pPr>
              <w:rPr>
                <w:sz w:val="20"/>
                <w:szCs w:val="20"/>
              </w:rPr>
            </w:pPr>
          </w:p>
          <w:p w14:paraId="643AAE05" w14:textId="77777777" w:rsidR="006321F3" w:rsidRDefault="006321F3" w:rsidP="006321F3">
            <w:pPr>
              <w:tabs>
                <w:tab w:val="left" w:pos="1220"/>
              </w:tabs>
              <w:rPr>
                <w:sz w:val="20"/>
                <w:szCs w:val="20"/>
              </w:rPr>
            </w:pPr>
          </w:p>
          <w:p w14:paraId="4EB07F86" w14:textId="77777777" w:rsidR="00F203DB" w:rsidRDefault="00F203DB" w:rsidP="006321F3">
            <w:pPr>
              <w:tabs>
                <w:tab w:val="left" w:pos="1220"/>
              </w:tabs>
              <w:rPr>
                <w:sz w:val="20"/>
                <w:szCs w:val="20"/>
              </w:rPr>
            </w:pPr>
          </w:p>
          <w:p w14:paraId="3288188E" w14:textId="77777777" w:rsidR="00F203DB" w:rsidRDefault="00F203DB" w:rsidP="006321F3">
            <w:pPr>
              <w:tabs>
                <w:tab w:val="left" w:pos="1220"/>
              </w:tabs>
              <w:rPr>
                <w:sz w:val="20"/>
                <w:szCs w:val="20"/>
              </w:rPr>
            </w:pPr>
          </w:p>
          <w:p w14:paraId="1612FB3D" w14:textId="77777777" w:rsidR="00F203DB" w:rsidRDefault="00F203DB" w:rsidP="006321F3">
            <w:pPr>
              <w:tabs>
                <w:tab w:val="left" w:pos="1220"/>
              </w:tabs>
              <w:rPr>
                <w:sz w:val="20"/>
                <w:szCs w:val="20"/>
              </w:rPr>
            </w:pPr>
          </w:p>
          <w:p w14:paraId="4DF2245A" w14:textId="77777777" w:rsidR="00F203DB" w:rsidRDefault="00F203DB" w:rsidP="006321F3">
            <w:pPr>
              <w:tabs>
                <w:tab w:val="left" w:pos="1220"/>
              </w:tabs>
              <w:rPr>
                <w:sz w:val="20"/>
                <w:szCs w:val="20"/>
              </w:rPr>
            </w:pPr>
          </w:p>
          <w:p w14:paraId="2F93622B" w14:textId="77777777" w:rsidR="00F203DB" w:rsidRDefault="00F203DB" w:rsidP="006321F3">
            <w:pPr>
              <w:tabs>
                <w:tab w:val="left" w:pos="1220"/>
              </w:tabs>
              <w:rPr>
                <w:sz w:val="20"/>
                <w:szCs w:val="20"/>
              </w:rPr>
            </w:pPr>
          </w:p>
          <w:p w14:paraId="13E20DBC" w14:textId="77777777" w:rsidR="00F203DB" w:rsidRDefault="00F203DB" w:rsidP="006321F3">
            <w:pPr>
              <w:tabs>
                <w:tab w:val="left" w:pos="1220"/>
              </w:tabs>
              <w:rPr>
                <w:sz w:val="20"/>
                <w:szCs w:val="20"/>
              </w:rPr>
            </w:pPr>
          </w:p>
          <w:p w14:paraId="3F889AB4" w14:textId="77777777" w:rsidR="00F203DB" w:rsidRDefault="00F203DB" w:rsidP="006321F3">
            <w:pPr>
              <w:tabs>
                <w:tab w:val="left" w:pos="1220"/>
              </w:tabs>
              <w:rPr>
                <w:sz w:val="20"/>
                <w:szCs w:val="20"/>
              </w:rPr>
            </w:pPr>
          </w:p>
          <w:p w14:paraId="01C711A6" w14:textId="77777777" w:rsidR="00F203DB" w:rsidRDefault="00F203DB" w:rsidP="006321F3">
            <w:pPr>
              <w:tabs>
                <w:tab w:val="left" w:pos="1220"/>
              </w:tabs>
              <w:rPr>
                <w:sz w:val="20"/>
                <w:szCs w:val="20"/>
              </w:rPr>
            </w:pPr>
          </w:p>
          <w:p w14:paraId="14D628DB" w14:textId="77777777" w:rsidR="00F203DB" w:rsidRDefault="00F203DB" w:rsidP="006321F3">
            <w:pPr>
              <w:tabs>
                <w:tab w:val="left" w:pos="1220"/>
              </w:tabs>
              <w:rPr>
                <w:sz w:val="20"/>
                <w:szCs w:val="20"/>
              </w:rPr>
            </w:pPr>
          </w:p>
          <w:p w14:paraId="17CDEDC0" w14:textId="4CFCAF19" w:rsidR="00F203DB" w:rsidRPr="006321F3" w:rsidRDefault="00F203DB" w:rsidP="006321F3">
            <w:pPr>
              <w:tabs>
                <w:tab w:val="left" w:pos="1220"/>
              </w:tabs>
              <w:rPr>
                <w:sz w:val="20"/>
                <w:szCs w:val="20"/>
              </w:rPr>
            </w:pPr>
          </w:p>
        </w:tc>
        <w:tc>
          <w:tcPr>
            <w:tcW w:w="3324" w:type="dxa"/>
            <w:tcMar>
              <w:left w:w="43" w:type="dxa"/>
              <w:right w:w="72" w:type="dxa"/>
            </w:tcMar>
          </w:tcPr>
          <w:p w14:paraId="52268D94" w14:textId="77777777" w:rsidR="00D636D7" w:rsidRPr="00D636D7" w:rsidRDefault="000729F4" w:rsidP="00C03D04">
            <w:r>
              <w:rPr>
                <w:noProof/>
              </w:rPr>
              <mc:AlternateContent>
                <mc:Choice Requires="wpg">
                  <w:drawing>
                    <wp:inline distT="0" distB="0" distL="0" distR="0" wp14:anchorId="1D6F7211" wp14:editId="5C587621">
                      <wp:extent cx="2311400" cy="2114767"/>
                      <wp:effectExtent l="0" t="0" r="0" b="0"/>
                      <wp:docPr id="9" name="Group 9" descr="Quote Text and circle graphic"/>
                      <wp:cNvGraphicFramePr/>
                      <a:graphic xmlns:a="http://schemas.openxmlformats.org/drawingml/2006/main">
                        <a:graphicData uri="http://schemas.microsoft.com/office/word/2010/wordprocessingGroup">
                          <wpg:wgp>
                            <wpg:cNvGrpSpPr/>
                            <wpg:grpSpPr>
                              <a:xfrm>
                                <a:off x="0" y="0"/>
                                <a:ext cx="2311400" cy="2114767"/>
                                <a:chOff x="120510" y="-54682"/>
                                <a:chExt cx="3913910" cy="2081530"/>
                              </a:xfrm>
                              <a:solidFill>
                                <a:schemeClr val="accent3">
                                  <a:lumMod val="20000"/>
                                  <a:lumOff val="80000"/>
                                </a:schemeClr>
                              </a:solidFill>
                            </wpg:grpSpPr>
                            <wps:wsp>
                              <wps:cNvPr id="11" name="Freeform 21" descr="Quote circle accent"/>
                              <wps:cNvSpPr>
                                <a:spLocks/>
                              </wps:cNvSpPr>
                              <wps:spPr bwMode="auto">
                                <a:xfrm>
                                  <a:off x="120510" y="-54682"/>
                                  <a:ext cx="3913910"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rgbClr val="FFCC66"/>
                                </a:solidFill>
                                <a:ln>
                                  <a:noFill/>
                                </a:ln>
                              </wps:spPr>
                              <wps:bodyPr rot="0" vert="horz" wrap="square" lIns="91440" tIns="45720" rIns="91440" bIns="45720" anchor="t" anchorCtr="0" upright="1">
                                <a:noAutofit/>
                              </wps:bodyPr>
                            </wps:wsp>
                            <wps:wsp>
                              <wps:cNvPr id="7" name="Text Box 23" descr="Quote Text"/>
                              <wps:cNvSpPr txBox="1">
                                <a:spLocks noChangeArrowheads="1"/>
                              </wps:cNvSpPr>
                              <wps:spPr bwMode="auto">
                                <a:xfrm>
                                  <a:off x="831840" y="314080"/>
                                  <a:ext cx="2710009" cy="1468606"/>
                                </a:xfrm>
                                <a:prstGeom prst="rect">
                                  <a:avLst/>
                                </a:prstGeom>
                                <a:solidFill>
                                  <a:srgbClr val="FFCC66"/>
                                </a:solidFill>
                                <a:ln>
                                  <a:noFill/>
                                </a:ln>
                              </wps:spPr>
                              <wps:txbx>
                                <w:txbxContent>
                                  <w:p w14:paraId="5A6318A2" w14:textId="3E95F5D7" w:rsidR="00004F68" w:rsidRPr="00004F68" w:rsidRDefault="00004F68" w:rsidP="00004F68">
                                    <w:pPr>
                                      <w:rPr>
                                        <w:sz w:val="16"/>
                                        <w:szCs w:val="16"/>
                                      </w:rPr>
                                    </w:pPr>
                                    <w:r w:rsidRPr="00004F68">
                                      <w:rPr>
                                        <w:rFonts w:ascii="Arial" w:hAnsi="Arial" w:cs="Arial"/>
                                        <w:sz w:val="16"/>
                                        <w:szCs w:val="16"/>
                                      </w:rPr>
                                      <w:t xml:space="preserve">National Eye </w:t>
                                    </w:r>
                                    <w:r w:rsidR="00B02B0E">
                                      <w:rPr>
                                        <w:rFonts w:ascii="Arial" w:hAnsi="Arial" w:cs="Arial"/>
                                        <w:sz w:val="16"/>
                                        <w:szCs w:val="16"/>
                                      </w:rPr>
                                      <w:t>H</w:t>
                                    </w:r>
                                    <w:r w:rsidRPr="00004F68">
                                      <w:rPr>
                                        <w:rFonts w:ascii="Arial" w:hAnsi="Arial" w:cs="Arial"/>
                                        <w:sz w:val="16"/>
                                        <w:szCs w:val="16"/>
                                      </w:rPr>
                                      <w:t xml:space="preserve">ealth Week </w:t>
                                    </w:r>
                                  </w:p>
                                  <w:p w14:paraId="26B4DFF6" w14:textId="77777777" w:rsidR="00004F68" w:rsidRPr="00004F68" w:rsidRDefault="00004F68" w:rsidP="00004F68">
                                    <w:pPr>
                                      <w:rPr>
                                        <w:sz w:val="16"/>
                                        <w:szCs w:val="16"/>
                                      </w:rPr>
                                    </w:pPr>
                                    <w:r w:rsidRPr="00004F68">
                                      <w:rPr>
                                        <w:rFonts w:ascii="Arial" w:hAnsi="Arial" w:cs="Arial"/>
                                        <w:sz w:val="16"/>
                                        <w:szCs w:val="16"/>
                                      </w:rPr>
                                      <w:t>19</w:t>
                                    </w:r>
                                    <w:r w:rsidRPr="00004F68">
                                      <w:rPr>
                                        <w:rFonts w:ascii="Arial" w:hAnsi="Arial" w:cs="Arial"/>
                                        <w:sz w:val="16"/>
                                        <w:szCs w:val="16"/>
                                        <w:vertAlign w:val="superscript"/>
                                      </w:rPr>
                                      <w:t>th</w:t>
                                    </w:r>
                                    <w:r w:rsidRPr="00004F68">
                                      <w:rPr>
                                        <w:rFonts w:ascii="Arial" w:hAnsi="Arial" w:cs="Arial"/>
                                        <w:sz w:val="16"/>
                                        <w:szCs w:val="16"/>
                                      </w:rPr>
                                      <w:t xml:space="preserve"> – 25</w:t>
                                    </w:r>
                                    <w:r w:rsidRPr="00004F68">
                                      <w:rPr>
                                        <w:rFonts w:ascii="Arial" w:hAnsi="Arial" w:cs="Arial"/>
                                        <w:sz w:val="16"/>
                                        <w:szCs w:val="16"/>
                                        <w:vertAlign w:val="superscript"/>
                                      </w:rPr>
                                      <w:t>th</w:t>
                                    </w:r>
                                    <w:r w:rsidRPr="00004F68">
                                      <w:rPr>
                                        <w:rFonts w:ascii="Arial" w:hAnsi="Arial" w:cs="Arial"/>
                                        <w:sz w:val="16"/>
                                        <w:szCs w:val="16"/>
                                      </w:rPr>
                                      <w:t xml:space="preserve"> of September 2022</w:t>
                                    </w:r>
                                  </w:p>
                                  <w:p w14:paraId="0400A36F" w14:textId="77777777" w:rsidR="00004F68" w:rsidRPr="00004F68" w:rsidRDefault="00004F68" w:rsidP="00004F68">
                                    <w:pPr>
                                      <w:rPr>
                                        <w:rFonts w:ascii="Arial" w:hAnsi="Arial" w:cs="Arial"/>
                                        <w:sz w:val="16"/>
                                        <w:szCs w:val="16"/>
                                      </w:rPr>
                                    </w:pPr>
                                    <w:r w:rsidRPr="00004F68">
                                      <w:rPr>
                                        <w:rFonts w:ascii="Arial" w:hAnsi="Arial" w:cs="Arial"/>
                                        <w:sz w:val="16"/>
                                        <w:szCs w:val="16"/>
                                      </w:rPr>
                                      <w:t xml:space="preserve">For more information visit: </w:t>
                                    </w:r>
                                  </w:p>
                                  <w:p w14:paraId="278A7C3E" w14:textId="77777777" w:rsidR="00004F68" w:rsidRPr="004D1D90" w:rsidRDefault="00000000" w:rsidP="00004F68">
                                    <w:pPr>
                                      <w:rPr>
                                        <w:rFonts w:ascii="Arial" w:hAnsi="Arial" w:cs="Arial"/>
                                        <w:sz w:val="16"/>
                                        <w:szCs w:val="16"/>
                                      </w:rPr>
                                    </w:pPr>
                                    <w:hyperlink r:id="rId16" w:history="1">
                                      <w:r w:rsidR="00004F68" w:rsidRPr="004D1D90">
                                        <w:rPr>
                                          <w:rStyle w:val="Hyperlink"/>
                                          <w:rFonts w:ascii="Arial" w:hAnsi="Arial" w:cs="Arial"/>
                                          <w:color w:val="auto"/>
                                          <w:sz w:val="16"/>
                                          <w:szCs w:val="16"/>
                                        </w:rPr>
                                        <w:t>https://www.visionmatters.org.uk/</w:t>
                                      </w:r>
                                    </w:hyperlink>
                                  </w:p>
                                  <w:p w14:paraId="72203D29" w14:textId="5EEA3794" w:rsidR="006321F3" w:rsidRPr="006321F3" w:rsidRDefault="006321F3" w:rsidP="00F203DB">
                                    <w:pPr>
                                      <w:shd w:val="clear" w:color="auto" w:fill="FFCC66"/>
                                      <w:jc w:val="center"/>
                                      <w:rPr>
                                        <w:i/>
                                        <w:sz w:val="18"/>
                                        <w:szCs w:val="18"/>
                                      </w:rPr>
                                    </w:pPr>
                                  </w:p>
                                </w:txbxContent>
                              </wps:txbx>
                              <wps:bodyPr rot="0" vert="horz" wrap="square" lIns="0" tIns="0" rIns="0" bIns="0" anchor="ctr" anchorCtr="0" upright="1">
                                <a:noAutofit/>
                              </wps:bodyPr>
                            </wps:wsp>
                          </wpg:wgp>
                        </a:graphicData>
                      </a:graphic>
                    </wp:inline>
                  </w:drawing>
                </mc:Choice>
                <mc:Fallback>
                  <w:pict>
                    <v:group w14:anchorId="1D6F7211" id="Group 9" o:spid="_x0000_s1027" alt="Quote Text and circle graphic" style="width:182pt;height:166.5pt;mso-position-horizontal-relative:char;mso-position-vertical-relative:line" coordorigin="1205,-546" coordsize="39139,20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">
                      <v:shape id="Freeform 21" o:spid="_x0000_s1028" alt="Quote circle accent" style="position:absolute;left:1205;top:-546;width:39139;height:20814;visibility:visible;mso-wrap-style:square;v-text-anchor:top" coordsize="3570,3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&#13;&#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fc6" stroked="f">
                        <v:path arrowok="t" o:connecttype="custom" o:connectlocs="1791409,3498;1552408,22156;1323274,55391;1106200,102619;902282,163257;714809,235557;545974,318935;395776,412808;266409,515426;161161,625625;80032,743404;26312,867596;1096,996452;6578,1128224;41661,1255332;104152,1377192;192955,1492638;306973,1601087;442919,1700791;599694,1790582;776204,1870462;969159,1939263;1176366,1995237;1397825,2038383;1631344,2066953;1873634,2080364;2121405,2077449;2360406,2058791;2589539,2025556;2806613,1978328;3010531,1917690;3198004,1845390;3366840,1762012;3517037,1668139;3646405,1565520;3751653,1455322;3832781,1337543;3886502,1213351;3911717,1084495;3906236,952723;3871153,825615;3808662,703755;3719859,588309;3605840,479860;3469895,380156;3313119,290365;3136610,210485;2943655,141684;2736448,85710;2514989,42563;2281470,13993;2039180,583" o:connectangles="0,0,0,0,0,0,0,0,0,0,0,0,0,0,0,0,0,0,0,0,0,0,0,0,0,0,0,0,0,0,0,0,0,0,0,0,0,0,0,0,0,0,0,0,0,0,0,0,0,0,0,0"/>
                      </v:shape>
                      <v:shapetype id="_x0000_t202" coordsize="21600,21600" o:spt="202" path="m,l,21600r21600,l21600,xe">
                        <v:stroke joinstyle="miter"/>
                        <v:path gradientshapeok="t" o:connecttype="rect"/>
                      </v:shapetype>
                      <v:shape id="Text Box 23" o:spid="_x0000_s1029" type="#_x0000_t202" alt="Quote Text" style="position:absolute;left:8318;top:3140;width:27100;height:14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" fillcolor="#fc6" stroked="f">
                        <v:textbox inset="0,0,0,0">
                          <w:txbxContent>
                            <w:p w14:paraId="5A6318A2" w14:textId="3E95F5D7" w:rsidR="00004F68" w:rsidRPr="00004F68" w:rsidRDefault="00004F68" w:rsidP="00004F68">
                              <w:pPr>
                                <w:rPr>
                                  <w:sz w:val="16"/>
                                  <w:szCs w:val="16"/>
                                </w:rPr>
                              </w:pPr>
                              <w:r w:rsidRPr="00004F68">
                                <w:rPr>
                                  <w:rFonts w:ascii="Arial" w:hAnsi="Arial" w:cs="Arial"/>
                                  <w:sz w:val="16"/>
                                  <w:szCs w:val="16"/>
                                </w:rPr>
                                <w:t xml:space="preserve">National Eye </w:t>
                              </w:r>
                              <w:r w:rsidR="00B02B0E">
                                <w:rPr>
                                  <w:rFonts w:ascii="Arial" w:hAnsi="Arial" w:cs="Arial"/>
                                  <w:sz w:val="16"/>
                                  <w:szCs w:val="16"/>
                                </w:rPr>
                                <w:t>H</w:t>
                              </w:r>
                              <w:r w:rsidRPr="00004F68">
                                <w:rPr>
                                  <w:rFonts w:ascii="Arial" w:hAnsi="Arial" w:cs="Arial"/>
                                  <w:sz w:val="16"/>
                                  <w:szCs w:val="16"/>
                                </w:rPr>
                                <w:t xml:space="preserve">ealth Week </w:t>
                              </w:r>
                            </w:p>
                            <w:p w14:paraId="26B4DFF6" w14:textId="77777777" w:rsidR="00004F68" w:rsidRPr="00004F68" w:rsidRDefault="00004F68" w:rsidP="00004F68">
                              <w:pPr>
                                <w:rPr>
                                  <w:sz w:val="16"/>
                                  <w:szCs w:val="16"/>
                                </w:rPr>
                              </w:pPr>
                              <w:r w:rsidRPr="00004F68">
                                <w:rPr>
                                  <w:rFonts w:ascii="Arial" w:hAnsi="Arial" w:cs="Arial"/>
                                  <w:sz w:val="16"/>
                                  <w:szCs w:val="16"/>
                                </w:rPr>
                                <w:t>19</w:t>
                              </w:r>
                              <w:r w:rsidRPr="00004F68">
                                <w:rPr>
                                  <w:rFonts w:ascii="Arial" w:hAnsi="Arial" w:cs="Arial"/>
                                  <w:sz w:val="16"/>
                                  <w:szCs w:val="16"/>
                                  <w:vertAlign w:val="superscript"/>
                                </w:rPr>
                                <w:t>th</w:t>
                              </w:r>
                              <w:r w:rsidRPr="00004F68">
                                <w:rPr>
                                  <w:rFonts w:ascii="Arial" w:hAnsi="Arial" w:cs="Arial"/>
                                  <w:sz w:val="16"/>
                                  <w:szCs w:val="16"/>
                                </w:rPr>
                                <w:t xml:space="preserve"> – 25</w:t>
                              </w:r>
                              <w:r w:rsidRPr="00004F68">
                                <w:rPr>
                                  <w:rFonts w:ascii="Arial" w:hAnsi="Arial" w:cs="Arial"/>
                                  <w:sz w:val="16"/>
                                  <w:szCs w:val="16"/>
                                  <w:vertAlign w:val="superscript"/>
                                </w:rPr>
                                <w:t>th</w:t>
                              </w:r>
                              <w:r w:rsidRPr="00004F68">
                                <w:rPr>
                                  <w:rFonts w:ascii="Arial" w:hAnsi="Arial" w:cs="Arial"/>
                                  <w:sz w:val="16"/>
                                  <w:szCs w:val="16"/>
                                </w:rPr>
                                <w:t xml:space="preserve"> of September 2022</w:t>
                              </w:r>
                            </w:p>
                            <w:p w14:paraId="0400A36F" w14:textId="77777777" w:rsidR="00004F68" w:rsidRPr="00004F68" w:rsidRDefault="00004F68" w:rsidP="00004F68">
                              <w:pPr>
                                <w:rPr>
                                  <w:rFonts w:ascii="Arial" w:hAnsi="Arial" w:cs="Arial"/>
                                  <w:sz w:val="16"/>
                                  <w:szCs w:val="16"/>
                                </w:rPr>
                              </w:pPr>
                              <w:r w:rsidRPr="00004F68">
                                <w:rPr>
                                  <w:rFonts w:ascii="Arial" w:hAnsi="Arial" w:cs="Arial"/>
                                  <w:sz w:val="16"/>
                                  <w:szCs w:val="16"/>
                                </w:rPr>
                                <w:t xml:space="preserve">For more information visit: </w:t>
                              </w:r>
                            </w:p>
                            <w:p w14:paraId="278A7C3E" w14:textId="77777777" w:rsidR="00004F68" w:rsidRPr="004D1D90" w:rsidRDefault="00000000" w:rsidP="00004F68">
                              <w:pPr>
                                <w:rPr>
                                  <w:rFonts w:ascii="Arial" w:hAnsi="Arial" w:cs="Arial"/>
                                  <w:sz w:val="16"/>
                                  <w:szCs w:val="16"/>
                                </w:rPr>
                              </w:pPr>
                              <w:hyperlink r:id="rId17" w:history="1">
                                <w:r w:rsidR="00004F68" w:rsidRPr="004D1D90">
                                  <w:rPr>
                                    <w:rStyle w:val="Hyperlink"/>
                                    <w:rFonts w:ascii="Arial" w:hAnsi="Arial" w:cs="Arial"/>
                                    <w:color w:val="auto"/>
                                    <w:sz w:val="16"/>
                                    <w:szCs w:val="16"/>
                                  </w:rPr>
                                  <w:t>https://www.visionmatters.org.uk/</w:t>
                                </w:r>
                              </w:hyperlink>
                            </w:p>
                            <w:p w14:paraId="72203D29" w14:textId="5EEA3794" w:rsidR="006321F3" w:rsidRPr="006321F3" w:rsidRDefault="006321F3" w:rsidP="00F203DB">
                              <w:pPr>
                                <w:shd w:val="clear" w:color="auto" w:fill="FFCC66"/>
                                <w:jc w:val="center"/>
                                <w:rPr>
                                  <w:i/>
                                  <w:sz w:val="18"/>
                                  <w:szCs w:val="18"/>
                                </w:rPr>
                              </w:pPr>
                            </w:p>
                          </w:txbxContent>
                        </v:textbox>
                      </v:shape>
                      <w10:anchorlock/>
                    </v:group>
                  </w:pict>
                </mc:Fallback>
              </mc:AlternateContent>
            </w:r>
          </w:p>
        </w:tc>
      </w:tr>
      <w:tr w:rsidR="00D636D7" w:rsidRPr="00D636D7" w14:paraId="6FF2DD2B" w14:textId="77777777" w:rsidTr="00AA50CB">
        <w:trPr>
          <w:trHeight w:val="2701"/>
          <w:jc w:val="center"/>
        </w:trPr>
        <w:tc>
          <w:tcPr>
            <w:tcW w:w="5529" w:type="dxa"/>
          </w:tcPr>
          <w:p w14:paraId="564A8931" w14:textId="47FA9799" w:rsidR="00D636D7" w:rsidRPr="00D636D7" w:rsidRDefault="006321F3" w:rsidP="00C03D04">
            <w:r w:rsidRPr="00D636D7">
              <w:rPr>
                <w:noProof/>
              </w:rPr>
              <mc:AlternateContent>
                <mc:Choice Requires="wps">
                  <w:drawing>
                    <wp:inline distT="0" distB="0" distL="0" distR="0" wp14:anchorId="7396A724" wp14:editId="1BC54EF3">
                      <wp:extent cx="3383280" cy="1480820"/>
                      <wp:effectExtent l="0" t="0" r="7620" b="508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rgbClr val="FFCC66"/>
                              </a:solidFill>
                              <a:ln>
                                <a:noFill/>
                              </a:ln>
                            </wps:spPr>
                            <wps:txbx>
                              <w:txbxContent>
                                <w:p w14:paraId="0A06F53B" w14:textId="7755D317" w:rsidR="006321F3" w:rsidRPr="00F203DB" w:rsidRDefault="00004F68" w:rsidP="00F203DB">
                                  <w:pPr>
                                    <w:pStyle w:val="ContactDetails"/>
                                    <w:shd w:val="clear" w:color="auto" w:fill="FFCC66"/>
                                    <w:rPr>
                                      <w:color w:val="auto"/>
                                    </w:rPr>
                                  </w:pPr>
                                  <w:r>
                                    <w:rPr>
                                      <w:color w:val="auto"/>
                                    </w:rPr>
                                    <w:t>Vison Matters</w:t>
                                  </w:r>
                                </w:p>
                              </w:txbxContent>
                            </wps:txbx>
                            <wps:bodyPr rot="0" vert="horz" wrap="square" lIns="0" tIns="251999" rIns="0" bIns="0" anchor="ctr" anchorCtr="0" upright="1">
                              <a:noAutofit/>
                            </wps:bodyPr>
                          </wps:wsp>
                        </a:graphicData>
                      </a:graphic>
                    </wp:inline>
                  </w:drawing>
                </mc:Choice>
                <mc:Fallback>
                  <w:pict>
                    <v:shape w14:anchorId="7396A724"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" adj="-11796480,,5400" path="m4548,l,,,2331r5440,l5440,670,4548,xe" fillcolor="#fc6" stroked="f">
                      <v:stroke joinstyle="miter"/>
                      <v:formulas/>
                      <v:path arrowok="t" o:connecttype="custom" o:connectlocs="2828002,0;0,0;0,1480185;3382658,1480185;3382658,425450;2828002,0" o:connectangles="0,0,0,0,0,0" textboxrect="0,0,5441,2332"/>
                      <v:textbox inset="0,6.99997mm,0,0">
                        <w:txbxContent>
                          <w:p w14:paraId="0A06F53B" w14:textId="7755D317" w:rsidR="006321F3" w:rsidRPr="00F203DB" w:rsidRDefault="00004F68" w:rsidP="00F203DB">
                            <w:pPr>
                              <w:pStyle w:val="ContactDetails"/>
                              <w:shd w:val="clear" w:color="auto" w:fill="FFCC66"/>
                              <w:rPr>
                                <w:color w:val="auto"/>
                              </w:rPr>
                            </w:pPr>
                            <w:r>
                              <w:rPr>
                                <w:color w:val="auto"/>
                              </w:rPr>
                              <w:t>Vison Matters</w:t>
                            </w:r>
                          </w:p>
                        </w:txbxContent>
                      </v:textbox>
                      <w10:anchorlock/>
                    </v:shape>
                  </w:pict>
                </mc:Fallback>
              </mc:AlternateContent>
            </w:r>
          </w:p>
        </w:tc>
        <w:tc>
          <w:tcPr>
            <w:tcW w:w="5271" w:type="dxa"/>
            <w:gridSpan w:val="3"/>
          </w:tcPr>
          <w:p w14:paraId="047DFA2A" w14:textId="09344AAF" w:rsidR="00D636D7" w:rsidRPr="00D636D7" w:rsidRDefault="006321F3" w:rsidP="00C03D04">
            <w:r w:rsidRPr="00D636D7">
              <w:rPr>
                <w:noProof/>
              </w:rPr>
              <mc:AlternateContent>
                <mc:Choice Requires="wps">
                  <w:drawing>
                    <wp:inline distT="0" distB="0" distL="0" distR="0" wp14:anchorId="3621C815" wp14:editId="578EBBB1">
                      <wp:extent cx="3383280" cy="1480820"/>
                      <wp:effectExtent l="0" t="0" r="7620" b="508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rgbClr val="FFCC66"/>
                              </a:solidFill>
                              <a:ln>
                                <a:noFill/>
                              </a:ln>
                            </wps:spPr>
                            <wps:txbx>
                              <w:txbxContent>
                                <w:p w14:paraId="0CBEA7B4" w14:textId="3D6AC614" w:rsidR="006321F3" w:rsidRPr="00F203DB" w:rsidRDefault="00F203DB" w:rsidP="00F203DB">
                                  <w:pPr>
                                    <w:pStyle w:val="PhoneEmailWeb"/>
                                    <w:shd w:val="clear" w:color="auto" w:fill="FFCC66"/>
                                    <w:rPr>
                                      <w:color w:val="auto"/>
                                    </w:rPr>
                                  </w:pPr>
                                  <w:r>
                                    <w:rPr>
                                      <w:color w:val="auto"/>
                                    </w:rPr>
                                    <w:t>Macmillan Cancer Support</w:t>
                                  </w:r>
                                </w:p>
                              </w:txbxContent>
                            </wps:txbx>
                            <wps:bodyPr rot="0" vert="horz" wrap="square" lIns="0" tIns="251999" rIns="0" bIns="0" anchor="ctr" anchorCtr="0" upright="1">
                              <a:noAutofit/>
                            </wps:bodyPr>
                          </wps:wsp>
                        </a:graphicData>
                      </a:graphic>
                    </wp:inline>
                  </w:drawing>
                </mc:Choice>
                <mc:Fallback>
                  <w:pict>
                    <v:shape w14:anchorId="3621C815" id="_x0000_s1031"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" adj="-11796480,,5400" path="m4548,l,,,2331r5440,l5440,670,4548,xe" fillcolor="#fc6" stroked="f">
                      <v:stroke joinstyle="miter"/>
                      <v:formulas/>
                      <v:path arrowok="t" o:connecttype="custom" o:connectlocs="2828002,0;0,0;0,1480185;3382658,1480185;3382658,425450;2828002,0" o:connectangles="0,0,0,0,0,0" textboxrect="0,0,5441,2332"/>
                      <v:textbox inset="0,6.99997mm,0,0">
                        <w:txbxContent>
                          <w:p w14:paraId="0CBEA7B4" w14:textId="3D6AC614" w:rsidR="006321F3" w:rsidRPr="00F203DB" w:rsidRDefault="00F203DB" w:rsidP="00F203DB">
                            <w:pPr>
                              <w:pStyle w:val="PhoneEmailWeb"/>
                              <w:shd w:val="clear" w:color="auto" w:fill="FFCC66"/>
                              <w:rPr>
                                <w:color w:val="auto"/>
                              </w:rPr>
                            </w:pPr>
                            <w:r>
                              <w:rPr>
                                <w:color w:val="auto"/>
                              </w:rPr>
                              <w:t>Macmillan Cancer Support</w:t>
                            </w:r>
                          </w:p>
                        </w:txbxContent>
                      </v:textbox>
                      <w10:anchorlock/>
                    </v:shape>
                  </w:pict>
                </mc:Fallback>
              </mc:AlternateContent>
            </w:r>
          </w:p>
        </w:tc>
      </w:tr>
      <w:tr w:rsidR="00D636D7" w:rsidRPr="00D636D7" w14:paraId="376E30EF" w14:textId="77777777" w:rsidTr="00AA50CB">
        <w:trPr>
          <w:trHeight w:val="2400"/>
          <w:jc w:val="center"/>
        </w:trPr>
        <w:tc>
          <w:tcPr>
            <w:tcW w:w="5529" w:type="dxa"/>
          </w:tcPr>
          <w:p w14:paraId="2C1CE77E" w14:textId="60E8E2D7" w:rsidR="00F203DB" w:rsidRPr="004D1D90" w:rsidRDefault="00004F68" w:rsidP="00F203DB">
            <w:pPr>
              <w:pStyle w:val="Heading1"/>
              <w:shd w:val="clear" w:color="auto" w:fill="FFFFFF"/>
              <w:rPr>
                <w:rFonts w:ascii="Arial" w:hAnsi="Arial" w:cs="Arial"/>
                <w:color w:val="auto"/>
              </w:rPr>
            </w:pPr>
            <w:r w:rsidRPr="004D1D90">
              <w:rPr>
                <w:noProof/>
                <w:color w:val="auto"/>
              </w:rPr>
              <w:lastRenderedPageBreak/>
              <w:drawing>
                <wp:inline distT="0" distB="0" distL="0" distR="0" wp14:anchorId="2665CC06" wp14:editId="4092F5B4">
                  <wp:extent cx="3238500" cy="1190625"/>
                  <wp:effectExtent l="0" t="0" r="0" b="9525"/>
                  <wp:docPr id="15" name="Picture 15" descr="National Eye Health Week logo, 19 - 25 September 2022, Your Vision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Eye Health Week logo, 19 - 25 September 2022, Your Vision Mat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1190625"/>
                          </a:xfrm>
                          <a:prstGeom prst="rect">
                            <a:avLst/>
                          </a:prstGeom>
                          <a:noFill/>
                          <a:ln>
                            <a:noFill/>
                          </a:ln>
                        </pic:spPr>
                      </pic:pic>
                    </a:graphicData>
                  </a:graphic>
                </wp:inline>
              </w:drawing>
            </w:r>
          </w:p>
          <w:p w14:paraId="14C8A232" w14:textId="700325A3" w:rsidR="00F203DB" w:rsidRPr="004D1D90" w:rsidRDefault="00F203DB" w:rsidP="00F203DB"/>
          <w:p w14:paraId="43C7D760" w14:textId="4C75E4F6" w:rsidR="00F203DB" w:rsidRPr="004D1D90" w:rsidRDefault="00004F68" w:rsidP="00F203DB">
            <w:pPr>
              <w:rPr>
                <w:rFonts w:ascii="Arial" w:hAnsi="Arial" w:cs="Arial"/>
              </w:rPr>
            </w:pPr>
            <w:r w:rsidRPr="004D1D90">
              <w:rPr>
                <w:rFonts w:ascii="Arial" w:hAnsi="Arial" w:cs="Arial"/>
              </w:rPr>
              <w:t xml:space="preserve">This year’s National Eye </w:t>
            </w:r>
            <w:r w:rsidR="00B02B0E" w:rsidRPr="004D1D90">
              <w:rPr>
                <w:rFonts w:ascii="Arial" w:hAnsi="Arial" w:cs="Arial"/>
              </w:rPr>
              <w:t>H</w:t>
            </w:r>
            <w:r w:rsidRPr="004D1D90">
              <w:rPr>
                <w:rFonts w:ascii="Arial" w:hAnsi="Arial" w:cs="Arial"/>
              </w:rPr>
              <w:t>ealth Week (NEHW) will take place from the 19</w:t>
            </w:r>
            <w:r w:rsidRPr="004D1D90">
              <w:rPr>
                <w:rFonts w:ascii="Arial" w:hAnsi="Arial" w:cs="Arial"/>
                <w:vertAlign w:val="superscript"/>
              </w:rPr>
              <w:t>th</w:t>
            </w:r>
            <w:r w:rsidRPr="004D1D90">
              <w:rPr>
                <w:rFonts w:ascii="Arial" w:hAnsi="Arial" w:cs="Arial"/>
              </w:rPr>
              <w:t xml:space="preserve"> – 25</w:t>
            </w:r>
            <w:r w:rsidRPr="004D1D90">
              <w:rPr>
                <w:rFonts w:ascii="Arial" w:hAnsi="Arial" w:cs="Arial"/>
                <w:vertAlign w:val="superscript"/>
              </w:rPr>
              <w:t>th</w:t>
            </w:r>
            <w:r w:rsidRPr="004D1D90">
              <w:rPr>
                <w:rFonts w:ascii="Arial" w:hAnsi="Arial" w:cs="Arial"/>
              </w:rPr>
              <w:t xml:space="preserve"> of September 2022, promoting the importance of good eye health and the need for regular eye tests for all. </w:t>
            </w:r>
          </w:p>
          <w:p w14:paraId="04F5D952" w14:textId="4B7707A5" w:rsidR="00004F68" w:rsidRPr="004D1D90" w:rsidRDefault="00004F68" w:rsidP="00F203DB">
            <w:pPr>
              <w:rPr>
                <w:rFonts w:ascii="Arial" w:hAnsi="Arial" w:cs="Arial"/>
              </w:rPr>
            </w:pPr>
            <w:r w:rsidRPr="004D1D90">
              <w:rPr>
                <w:rFonts w:ascii="Arial" w:hAnsi="Arial" w:cs="Arial"/>
              </w:rPr>
              <w:t xml:space="preserve">Vision really matters. Sight is the sense people fear losing the most, yet most of us don’t know how to look after our eyes – National Eye Health Week aims to change all that! </w:t>
            </w:r>
          </w:p>
          <w:p w14:paraId="6A3A3CB0" w14:textId="77777777" w:rsidR="00004F68" w:rsidRPr="004D1D90" w:rsidRDefault="00004F68" w:rsidP="00F203DB">
            <w:pPr>
              <w:rPr>
                <w:rFonts w:ascii="Arial" w:hAnsi="Arial" w:cs="Arial"/>
              </w:rPr>
            </w:pPr>
            <w:r w:rsidRPr="004D1D90">
              <w:rPr>
                <w:rFonts w:ascii="Arial" w:hAnsi="Arial" w:cs="Arial"/>
              </w:rPr>
              <w:t xml:space="preserve">For more information visit: </w:t>
            </w:r>
          </w:p>
          <w:p w14:paraId="4487365E" w14:textId="29B47E5E" w:rsidR="00004F68" w:rsidRPr="004D1D90" w:rsidRDefault="00000000" w:rsidP="00F203DB">
            <w:pPr>
              <w:rPr>
                <w:rFonts w:ascii="Arial" w:hAnsi="Arial" w:cs="Arial"/>
              </w:rPr>
            </w:pPr>
            <w:hyperlink r:id="rId19" w:history="1">
              <w:r w:rsidR="00004F68" w:rsidRPr="004D1D90">
                <w:rPr>
                  <w:rStyle w:val="Hyperlink"/>
                  <w:rFonts w:ascii="Arial" w:hAnsi="Arial" w:cs="Arial"/>
                  <w:color w:val="auto"/>
                </w:rPr>
                <w:t>https://www.visionmatters.org.uk/</w:t>
              </w:r>
            </w:hyperlink>
          </w:p>
          <w:p w14:paraId="23640141" w14:textId="746F874B" w:rsidR="00004F68" w:rsidRPr="004D1D90" w:rsidRDefault="00AA50CB" w:rsidP="00F203DB">
            <w:pPr>
              <w:rPr>
                <w:rFonts w:ascii="Arial" w:hAnsi="Arial" w:cs="Arial"/>
              </w:rPr>
            </w:pPr>
            <w:r w:rsidRPr="004D1D90">
              <w:rPr>
                <w:noProof/>
              </w:rPr>
              <mc:AlternateContent>
                <mc:Choice Requires="wps">
                  <w:drawing>
                    <wp:inline distT="0" distB="0" distL="0" distR="0" wp14:anchorId="75A64958" wp14:editId="0758B3FA">
                      <wp:extent cx="3213100" cy="1480820"/>
                      <wp:effectExtent l="0" t="0" r="6350" b="5080"/>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rgbClr val="FFCC66"/>
                              </a:solidFill>
                              <a:ln>
                                <a:noFill/>
                              </a:ln>
                            </wps:spPr>
                            <wps:txbx>
                              <w:txbxContent>
                                <w:p w14:paraId="3CD5E2EE" w14:textId="77777777" w:rsidR="00AA50CB" w:rsidRPr="00F203DB" w:rsidRDefault="00AA50CB" w:rsidP="00AA50CB">
                                  <w:pPr>
                                    <w:pStyle w:val="ContactDetails"/>
                                    <w:shd w:val="clear" w:color="auto" w:fill="FFCC66"/>
                                    <w:rPr>
                                      <w:color w:val="auto"/>
                                    </w:rPr>
                                  </w:pPr>
                                  <w:r>
                                    <w:rPr>
                                      <w:color w:val="auto"/>
                                    </w:rPr>
                                    <w:t>Private Work</w:t>
                                  </w:r>
                                  <w:r w:rsidRPr="00F203DB">
                                    <w:rPr>
                                      <w:color w:val="auto"/>
                                    </w:rPr>
                                    <w:t xml:space="preserve"> </w:t>
                                  </w:r>
                                </w:p>
                              </w:txbxContent>
                            </wps:txbx>
                            <wps:bodyPr rot="0" vert="horz" wrap="square" lIns="0" tIns="251999" rIns="0" bIns="0" anchor="ctr" anchorCtr="0" upright="1">
                              <a:noAutofit/>
                            </wps:bodyPr>
                          </wps:wsp>
                        </a:graphicData>
                      </a:graphic>
                    </wp:inline>
                  </w:drawing>
                </mc:Choice>
                <mc:Fallback>
                  <w:pict>
                    <v:shape w14:anchorId="75A64958" id="_x0000_s1032" style="width:253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" adj="-11796480,,5400" path="m4548,l,,,2331r5440,l5440,670,4548,xe" fillcolor="#fc6" stroked="f">
                      <v:stroke joinstyle="miter"/>
                      <v:formulas/>
                      <v:path arrowok="t" o:connecttype="custom" o:connectlocs="2685752,0;0,0;0,1480185;3212509,1480185;3212509,425450;2685752,0" o:connectangles="0,0,0,0,0,0" textboxrect="0,0,5441,2332"/>
                      <v:textbox inset="0,6.99997mm,0,0">
                        <w:txbxContent>
                          <w:p w14:paraId="3CD5E2EE" w14:textId="77777777" w:rsidR="00AA50CB" w:rsidRPr="00F203DB" w:rsidRDefault="00AA50CB" w:rsidP="00AA50CB">
                            <w:pPr>
                              <w:pStyle w:val="ContactDetails"/>
                              <w:shd w:val="clear" w:color="auto" w:fill="FFCC66"/>
                              <w:rPr>
                                <w:color w:val="auto"/>
                              </w:rPr>
                            </w:pPr>
                            <w:r>
                              <w:rPr>
                                <w:color w:val="auto"/>
                              </w:rPr>
                              <w:t>Private Work</w:t>
                            </w:r>
                            <w:r w:rsidRPr="00F203DB">
                              <w:rPr>
                                <w:color w:val="auto"/>
                              </w:rPr>
                              <w:t xml:space="preserve"> </w:t>
                            </w:r>
                          </w:p>
                        </w:txbxContent>
                      </v:textbox>
                      <w10:anchorlock/>
                    </v:shape>
                  </w:pict>
                </mc:Fallback>
              </mc:AlternateContent>
            </w:r>
          </w:p>
          <w:p w14:paraId="27F42C09" w14:textId="139EBAF5" w:rsidR="00F203DB" w:rsidRPr="004D1D90" w:rsidRDefault="00AA50CB" w:rsidP="00AA50CB">
            <w:pPr>
              <w:shd w:val="clear" w:color="auto" w:fill="FFFFFF"/>
              <w:spacing w:after="0"/>
              <w:textAlignment w:val="baseline"/>
              <w:rPr>
                <w:rFonts w:ascii="Arial" w:hAnsi="Arial" w:cs="Arial"/>
                <w:shd w:val="clear" w:color="auto" w:fill="FFFFFF"/>
              </w:rPr>
            </w:pPr>
            <w:r w:rsidRPr="004D1D90">
              <w:rPr>
                <w:rFonts w:ascii="Arial" w:hAnsi="Arial" w:cs="Arial"/>
                <w:shd w:val="clear" w:color="auto" w:fill="FFFFFF"/>
              </w:rPr>
              <w:t>If you have decided on a private consultation and you require a private letter to support this process, please note this may take a little time to complete. Please do not request a private letter if you are not prepared to wait a reasonable time for this to be processed. There is no fee for a private referral letter, but we do need time. To find out more about our timeframe and fees for all other private work please contact the practice where a member of the team will be able to advise you.</w:t>
            </w:r>
          </w:p>
          <w:p w14:paraId="531BB880" w14:textId="36244EDC" w:rsidR="006321F3" w:rsidRPr="004D1D90" w:rsidRDefault="006321F3" w:rsidP="00C03D04">
            <w:pPr>
              <w:rPr>
                <w:rFonts w:ascii="Arial" w:hAnsi="Arial" w:cs="Arial"/>
              </w:rPr>
            </w:pPr>
          </w:p>
        </w:tc>
        <w:tc>
          <w:tcPr>
            <w:tcW w:w="5271" w:type="dxa"/>
            <w:gridSpan w:val="3"/>
          </w:tcPr>
          <w:p w14:paraId="1D0BDD66" w14:textId="7C66B6DC" w:rsidR="00E201AC" w:rsidRPr="004D1D90" w:rsidRDefault="00E201AC" w:rsidP="006321F3">
            <w:pPr>
              <w:rPr>
                <w:rFonts w:ascii="Arial" w:hAnsi="Arial" w:cs="Arial"/>
                <w:shd w:val="clear" w:color="auto" w:fill="FFFFFF"/>
              </w:rPr>
            </w:pPr>
            <w:r w:rsidRPr="004D1D90">
              <w:rPr>
                <w:rFonts w:ascii="Arial" w:hAnsi="Arial" w:cs="Arial"/>
                <w:shd w:val="clear" w:color="auto" w:fill="FFFFFF"/>
              </w:rPr>
              <w:t xml:space="preserve">Macmillan’s Coffee Morning is our biggest fundraising event to support people living with cancer. </w:t>
            </w:r>
          </w:p>
          <w:p w14:paraId="52815EF5" w14:textId="77777777" w:rsidR="00E201AC" w:rsidRPr="004D1D90" w:rsidRDefault="00E201AC" w:rsidP="006321F3">
            <w:pPr>
              <w:rPr>
                <w:rFonts w:ascii="Arial" w:hAnsi="Arial" w:cs="Arial"/>
                <w:shd w:val="clear" w:color="auto" w:fill="FFFFFF"/>
              </w:rPr>
            </w:pPr>
            <w:r w:rsidRPr="004D1D90">
              <w:rPr>
                <w:rFonts w:ascii="Arial" w:hAnsi="Arial" w:cs="Arial"/>
                <w:shd w:val="clear" w:color="auto" w:fill="FFFFFF"/>
              </w:rPr>
              <w:t xml:space="preserve">People all over the UK host their own Coffee Morning.  In 2021 Macmillan raised over £11 million and hope to top that this year. </w:t>
            </w:r>
          </w:p>
          <w:p w14:paraId="2A47EE80" w14:textId="4824C8AD" w:rsidR="00F203DB" w:rsidRPr="004D1D90" w:rsidRDefault="00F203DB" w:rsidP="006321F3">
            <w:pPr>
              <w:rPr>
                <w:rFonts w:ascii="Arial" w:hAnsi="Arial" w:cs="Arial"/>
                <w:shd w:val="clear" w:color="auto" w:fill="FFFFFF"/>
              </w:rPr>
            </w:pPr>
            <w:r w:rsidRPr="004D1D90">
              <w:rPr>
                <w:rFonts w:ascii="Arial" w:hAnsi="Arial" w:cs="Arial"/>
                <w:shd w:val="clear" w:color="auto" w:fill="FFFFFF"/>
              </w:rPr>
              <w:t>Join Macmillan on Friday 30th September for Coffee Morning. Sign up to host, invite your guests and get together to raise money for people living with cancer. Whatever your reason, it's a great one.</w:t>
            </w:r>
          </w:p>
          <w:p w14:paraId="393B79AD" w14:textId="39B7ABBA" w:rsidR="00F203DB" w:rsidRPr="004D1D90" w:rsidRDefault="00F203DB" w:rsidP="006321F3">
            <w:pPr>
              <w:rPr>
                <w:rFonts w:ascii="Arial" w:hAnsi="Arial" w:cs="Arial"/>
                <w:shd w:val="clear" w:color="auto" w:fill="FFFFFF"/>
              </w:rPr>
            </w:pPr>
          </w:p>
          <w:p w14:paraId="5643DC28" w14:textId="552F7BCC" w:rsidR="00F203DB" w:rsidRPr="004D1D90" w:rsidRDefault="00F203DB" w:rsidP="006321F3">
            <w:pPr>
              <w:rPr>
                <w:rFonts w:ascii="Arial" w:hAnsi="Arial" w:cs="Arial"/>
                <w:shd w:val="clear" w:color="auto" w:fill="FFFFFF"/>
              </w:rPr>
            </w:pPr>
            <w:r w:rsidRPr="004D1D90">
              <w:rPr>
                <w:rFonts w:ascii="Arial" w:hAnsi="Arial" w:cs="Arial"/>
                <w:shd w:val="clear" w:color="auto" w:fill="FFFFFF"/>
              </w:rPr>
              <w:t xml:space="preserve">To find an event near you visit: </w:t>
            </w:r>
          </w:p>
          <w:p w14:paraId="296F075B" w14:textId="0B820EB6" w:rsidR="00F203DB" w:rsidRPr="004D1D90" w:rsidRDefault="00000000" w:rsidP="006321F3">
            <w:pPr>
              <w:rPr>
                <w:rStyle w:val="Hyperlink"/>
                <w:rFonts w:ascii="Arial" w:hAnsi="Arial" w:cs="Arial"/>
                <w:color w:val="auto"/>
                <w:shd w:val="clear" w:color="auto" w:fill="FFFFFF"/>
              </w:rPr>
            </w:pPr>
            <w:hyperlink r:id="rId20" w:history="1">
              <w:r w:rsidR="00F203DB" w:rsidRPr="004D1D90">
                <w:rPr>
                  <w:rStyle w:val="Hyperlink"/>
                  <w:rFonts w:ascii="Arial" w:hAnsi="Arial" w:cs="Arial"/>
                  <w:color w:val="auto"/>
                  <w:shd w:val="clear" w:color="auto" w:fill="FFFFFF"/>
                </w:rPr>
                <w:t>https://coffee.macmillan.org.uk/about/search/</w:t>
              </w:r>
            </w:hyperlink>
          </w:p>
          <w:p w14:paraId="65AFDC5A" w14:textId="2EB1D1DA" w:rsidR="006321F3" w:rsidRPr="004D1D90" w:rsidRDefault="006321F3" w:rsidP="006321F3">
            <w:pPr>
              <w:rPr>
                <w:rFonts w:ascii="Arial" w:hAnsi="Arial" w:cs="Arial"/>
              </w:rPr>
            </w:pPr>
          </w:p>
          <w:p w14:paraId="6981E655" w14:textId="18FEC34D" w:rsidR="006321F3" w:rsidRPr="004D1D90" w:rsidRDefault="006321F3" w:rsidP="006321F3">
            <w:pPr>
              <w:rPr>
                <w:noProof/>
              </w:rPr>
            </w:pPr>
          </w:p>
        </w:tc>
      </w:tr>
    </w:tbl>
    <w:p w14:paraId="0E46E3D9" w14:textId="77777777" w:rsidR="00AA50CB" w:rsidRDefault="006321F3" w:rsidP="006563D7">
      <w:pPr>
        <w:pStyle w:val="NoSpacing"/>
        <w:rPr>
          <w:sz w:val="10"/>
        </w:rPr>
      </w:pPr>
      <w:r>
        <w:rPr>
          <w:sz w:val="10"/>
        </w:rPr>
        <w:t xml:space="preserve">    </w:t>
      </w:r>
    </w:p>
    <w:tbl>
      <w:tblPr>
        <w:tblW w:w="5000" w:type="pct"/>
        <w:jc w:val="center"/>
        <w:tblLayout w:type="fixed"/>
        <w:tblCellMar>
          <w:left w:w="115" w:type="dxa"/>
          <w:right w:w="115" w:type="dxa"/>
        </w:tblCellMar>
        <w:tblLook w:val="0600" w:firstRow="0" w:lastRow="0" w:firstColumn="0" w:lastColumn="0" w:noHBand="1" w:noVBand="1"/>
      </w:tblPr>
      <w:tblGrid>
        <w:gridCol w:w="5400"/>
        <w:gridCol w:w="5400"/>
      </w:tblGrid>
      <w:tr w:rsidR="00AA50CB" w:rsidRPr="00D636D7" w14:paraId="1F3B1F69" w14:textId="77777777" w:rsidTr="00407EA6">
        <w:trPr>
          <w:trHeight w:val="2701"/>
          <w:jc w:val="center"/>
        </w:trPr>
        <w:tc>
          <w:tcPr>
            <w:tcW w:w="5561" w:type="dxa"/>
          </w:tcPr>
          <w:p w14:paraId="79EEAC6F" w14:textId="77777777" w:rsidR="00AA50CB" w:rsidRPr="00D636D7" w:rsidRDefault="00AA50CB" w:rsidP="00407EA6">
            <w:r w:rsidRPr="00D636D7">
              <w:rPr>
                <w:noProof/>
              </w:rPr>
              <mc:AlternateContent>
                <mc:Choice Requires="wps">
                  <w:drawing>
                    <wp:inline distT="0" distB="0" distL="0" distR="0" wp14:anchorId="3A30D038" wp14:editId="7DB0BC59">
                      <wp:extent cx="3383280" cy="1480820"/>
                      <wp:effectExtent l="0" t="0" r="7620" b="5080"/>
                      <wp:docPr id="2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rgbClr val="FFCC66"/>
                              </a:solidFill>
                              <a:ln>
                                <a:noFill/>
                              </a:ln>
                            </wps:spPr>
                            <wps:txbx>
                              <w:txbxContent>
                                <w:p w14:paraId="509FB7D9" w14:textId="5FF38DF7" w:rsidR="00AA50CB" w:rsidRPr="00F203DB" w:rsidRDefault="00AA50CB" w:rsidP="00AA50CB">
                                  <w:pPr>
                                    <w:pStyle w:val="ContactDetails"/>
                                    <w:shd w:val="clear" w:color="auto" w:fill="FFCC66"/>
                                    <w:rPr>
                                      <w:color w:val="auto"/>
                                    </w:rPr>
                                  </w:pPr>
                                  <w:r>
                                    <w:rPr>
                                      <w:color w:val="auto"/>
                                    </w:rPr>
                                    <w:t>Students</w:t>
                                  </w:r>
                                </w:p>
                              </w:txbxContent>
                            </wps:txbx>
                            <wps:bodyPr rot="0" vert="horz" wrap="square" lIns="0" tIns="251999" rIns="0" bIns="0" anchor="ctr" anchorCtr="0" upright="1">
                              <a:noAutofit/>
                            </wps:bodyPr>
                          </wps:wsp>
                        </a:graphicData>
                      </a:graphic>
                    </wp:inline>
                  </w:drawing>
                </mc:Choice>
                <mc:Fallback>
                  <w:pict>
                    <v:shape w14:anchorId="3A30D038" id="_x0000_s1033"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" adj="-11796480,,5400" path="m4548,l,,,2331r5440,l5440,670,4548,xe" fillcolor="#fc6" stroked="f">
                      <v:stroke joinstyle="miter"/>
                      <v:formulas/>
                      <v:path arrowok="t" o:connecttype="custom" o:connectlocs="2828002,0;0,0;0,1480185;3382658,1480185;3382658,425450;2828002,0" o:connectangles="0,0,0,0,0,0" textboxrect="0,0,5441,2332"/>
                      <v:textbox inset="0,6.99997mm,0,0">
                        <w:txbxContent>
                          <w:p w14:paraId="509FB7D9" w14:textId="5FF38DF7" w:rsidR="00AA50CB" w:rsidRPr="00F203DB" w:rsidRDefault="00AA50CB" w:rsidP="00AA50CB">
                            <w:pPr>
                              <w:pStyle w:val="ContactDetails"/>
                              <w:shd w:val="clear" w:color="auto" w:fill="FFCC66"/>
                              <w:rPr>
                                <w:color w:val="auto"/>
                              </w:rPr>
                            </w:pPr>
                            <w:r>
                              <w:rPr>
                                <w:color w:val="auto"/>
                              </w:rPr>
                              <w:t>Students</w:t>
                            </w:r>
                          </w:p>
                        </w:txbxContent>
                      </v:textbox>
                      <w10:anchorlock/>
                    </v:shape>
                  </w:pict>
                </mc:Fallback>
              </mc:AlternateContent>
            </w:r>
          </w:p>
        </w:tc>
        <w:tc>
          <w:tcPr>
            <w:tcW w:w="5561" w:type="dxa"/>
          </w:tcPr>
          <w:p w14:paraId="545A1742" w14:textId="77777777" w:rsidR="00AA50CB" w:rsidRPr="00D636D7" w:rsidRDefault="00AA50CB" w:rsidP="00407EA6">
            <w:r w:rsidRPr="00D636D7">
              <w:rPr>
                <w:noProof/>
              </w:rPr>
              <mc:AlternateContent>
                <mc:Choice Requires="wps">
                  <w:drawing>
                    <wp:inline distT="0" distB="0" distL="0" distR="0" wp14:anchorId="00369188" wp14:editId="4879B0CC">
                      <wp:extent cx="3383280" cy="1480820"/>
                      <wp:effectExtent l="0" t="0" r="7620" b="5080"/>
                      <wp:docPr id="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rgbClr val="FFCC66"/>
                              </a:solidFill>
                              <a:ln>
                                <a:noFill/>
                              </a:ln>
                            </wps:spPr>
                            <wps:txbx>
                              <w:txbxContent>
                                <w:p w14:paraId="1A5CECA1" w14:textId="26CC72AC" w:rsidR="00AA50CB" w:rsidRPr="00F203DB" w:rsidRDefault="00AA50CB" w:rsidP="00AA50CB">
                                  <w:pPr>
                                    <w:pStyle w:val="PhoneEmailWeb"/>
                                    <w:shd w:val="clear" w:color="auto" w:fill="FFCC66"/>
                                    <w:rPr>
                                      <w:color w:val="auto"/>
                                    </w:rPr>
                                  </w:pPr>
                                  <w:r>
                                    <w:rPr>
                                      <w:color w:val="auto"/>
                                    </w:rPr>
                                    <w:t>Cancel it</w:t>
                                  </w:r>
                                </w:p>
                              </w:txbxContent>
                            </wps:txbx>
                            <wps:bodyPr rot="0" vert="horz" wrap="square" lIns="0" tIns="251999" rIns="0" bIns="0" anchor="ctr" anchorCtr="0" upright="1">
                              <a:noAutofit/>
                            </wps:bodyPr>
                          </wps:wsp>
                        </a:graphicData>
                      </a:graphic>
                    </wp:inline>
                  </w:drawing>
                </mc:Choice>
                <mc:Fallback>
                  <w:pict>
                    <v:shape w14:anchorId="00369188" id="_x0000_s1034"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" adj="-11796480,,5400" path="m4548,l,,,2331r5440,l5440,670,4548,xe" fillcolor="#fc6" stroked="f">
                      <v:stroke joinstyle="miter"/>
                      <v:formulas/>
                      <v:path arrowok="t" o:connecttype="custom" o:connectlocs="2828002,0;0,0;0,1480185;3382658,1480185;3382658,425450;2828002,0" o:connectangles="0,0,0,0,0,0" textboxrect="0,0,5441,2332"/>
                      <v:textbox inset="0,6.99997mm,0,0">
                        <w:txbxContent>
                          <w:p w14:paraId="1A5CECA1" w14:textId="26CC72AC" w:rsidR="00AA50CB" w:rsidRPr="00F203DB" w:rsidRDefault="00AA50CB" w:rsidP="00AA50CB">
                            <w:pPr>
                              <w:pStyle w:val="PhoneEmailWeb"/>
                              <w:shd w:val="clear" w:color="auto" w:fill="FFCC66"/>
                              <w:rPr>
                                <w:color w:val="auto"/>
                              </w:rPr>
                            </w:pPr>
                            <w:r>
                              <w:rPr>
                                <w:color w:val="auto"/>
                              </w:rPr>
                              <w:t>Cancel it</w:t>
                            </w:r>
                          </w:p>
                        </w:txbxContent>
                      </v:textbox>
                      <w10:anchorlock/>
                    </v:shape>
                  </w:pict>
                </mc:Fallback>
              </mc:AlternateContent>
            </w:r>
          </w:p>
        </w:tc>
      </w:tr>
    </w:tbl>
    <w:p w14:paraId="57643F68" w14:textId="7D6E5F31" w:rsidR="006321F3" w:rsidRDefault="006321F3" w:rsidP="006563D7">
      <w:pPr>
        <w:pStyle w:val="NoSpacing"/>
        <w:rPr>
          <w:sz w:val="10"/>
        </w:rPr>
      </w:pPr>
    </w:p>
    <w:p w14:paraId="5244A03B" w14:textId="2DC3C8CF" w:rsidR="006321F3" w:rsidRDefault="006321F3" w:rsidP="006563D7">
      <w:pPr>
        <w:pStyle w:val="NoSpacing"/>
        <w:rPr>
          <w:sz w:val="10"/>
        </w:rPr>
      </w:pPr>
    </w:p>
    <w:p w14:paraId="4AFB6AB7" w14:textId="2A39CD31" w:rsidR="006321F3" w:rsidRDefault="006321F3" w:rsidP="006563D7">
      <w:pPr>
        <w:pStyle w:val="NoSpacing"/>
        <w:rPr>
          <w:sz w:val="10"/>
        </w:rPr>
      </w:pPr>
    </w:p>
    <w:p w14:paraId="06819B0F" w14:textId="35264227" w:rsidR="006321F3" w:rsidRDefault="006321F3" w:rsidP="00C729E8">
      <w:pPr>
        <w:pStyle w:val="NoSpacing"/>
        <w:jc w:val="both"/>
        <w:rPr>
          <w:sz w:val="10"/>
        </w:rPr>
      </w:pPr>
    </w:p>
    <w:tbl>
      <w:tblPr>
        <w:tblW w:w="5000" w:type="pct"/>
        <w:jc w:val="center"/>
        <w:tblLayout w:type="fixed"/>
        <w:tblCellMar>
          <w:left w:w="115" w:type="dxa"/>
          <w:right w:w="115" w:type="dxa"/>
        </w:tblCellMar>
        <w:tblLook w:val="0600" w:firstRow="0" w:lastRow="0" w:firstColumn="0" w:lastColumn="0" w:noHBand="1" w:noVBand="1"/>
      </w:tblPr>
      <w:tblGrid>
        <w:gridCol w:w="5400"/>
        <w:gridCol w:w="5400"/>
      </w:tblGrid>
      <w:tr w:rsidR="006321F3" w:rsidRPr="00D636D7" w14:paraId="129F8E5D" w14:textId="77777777" w:rsidTr="00004F68">
        <w:trPr>
          <w:trHeight w:val="2134"/>
          <w:jc w:val="center"/>
        </w:trPr>
        <w:tc>
          <w:tcPr>
            <w:tcW w:w="5400" w:type="dxa"/>
          </w:tcPr>
          <w:p w14:paraId="2BD9A4C4"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For the past year the surgery has hosted final year </w:t>
            </w:r>
          </w:p>
          <w:p w14:paraId="5792C15A" w14:textId="77777777" w:rsidR="00AA50CB" w:rsidRDefault="00AA50CB" w:rsidP="00C729E8">
            <w:pPr>
              <w:spacing w:after="0"/>
              <w:jc w:val="both"/>
              <w:rPr>
                <w:rFonts w:ascii="Arial" w:hAnsi="Arial" w:cs="Arial"/>
                <w:color w:val="000000"/>
              </w:rPr>
            </w:pPr>
            <w:r w:rsidRPr="002B4BD0">
              <w:rPr>
                <w:rFonts w:ascii="Arial" w:hAnsi="Arial" w:cs="Arial"/>
                <w:color w:val="000000"/>
              </w:rPr>
              <w:t>medical students on placement from Birmingham</w:t>
            </w:r>
          </w:p>
          <w:p w14:paraId="341084D8"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 University. The aim of their placement is to learn</w:t>
            </w:r>
          </w:p>
          <w:p w14:paraId="78C52290"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 what General Practice is like on a day-to-day </w:t>
            </w:r>
          </w:p>
          <w:p w14:paraId="3DCBF52F"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basis and to further their medical knowledge </w:t>
            </w:r>
          </w:p>
          <w:p w14:paraId="5489E41D" w14:textId="45A129CF" w:rsidR="00AA50CB" w:rsidRDefault="00AA50CB" w:rsidP="00C729E8">
            <w:pPr>
              <w:spacing w:after="0"/>
              <w:jc w:val="both"/>
              <w:rPr>
                <w:rFonts w:ascii="Arial" w:hAnsi="Arial" w:cs="Arial"/>
                <w:color w:val="000000"/>
              </w:rPr>
            </w:pPr>
            <w:r w:rsidRPr="002B4BD0">
              <w:rPr>
                <w:rFonts w:ascii="Arial" w:hAnsi="Arial" w:cs="Arial"/>
                <w:color w:val="000000"/>
              </w:rPr>
              <w:t>and experience by dealing directly with patient problems.</w:t>
            </w:r>
          </w:p>
          <w:p w14:paraId="52CDD0B3" w14:textId="77777777" w:rsidR="00AA50CB" w:rsidRPr="002B4BD0" w:rsidRDefault="00AA50CB" w:rsidP="00C729E8">
            <w:pPr>
              <w:spacing w:after="0"/>
              <w:jc w:val="both"/>
              <w:rPr>
                <w:rFonts w:ascii="Arial" w:hAnsi="Arial" w:cs="Arial"/>
                <w:color w:val="000000"/>
              </w:rPr>
            </w:pPr>
          </w:p>
          <w:p w14:paraId="490116C9" w14:textId="77777777" w:rsidR="00AA50CB" w:rsidRDefault="00AA50CB" w:rsidP="00C729E8">
            <w:pPr>
              <w:spacing w:after="0"/>
              <w:jc w:val="both"/>
              <w:rPr>
                <w:rFonts w:ascii="Arial" w:hAnsi="Arial" w:cs="Arial"/>
                <w:color w:val="000000"/>
              </w:rPr>
            </w:pPr>
            <w:r w:rsidRPr="002B4BD0">
              <w:rPr>
                <w:rFonts w:ascii="Arial" w:hAnsi="Arial" w:cs="Arial"/>
                <w:color w:val="000000"/>
              </w:rPr>
              <w:t>You may have already encountered them working</w:t>
            </w:r>
          </w:p>
          <w:p w14:paraId="49D3E639"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 alongside our GPs and hopefully you have been</w:t>
            </w:r>
          </w:p>
          <w:p w14:paraId="6134044D" w14:textId="6EF8D20F" w:rsidR="00AA50CB" w:rsidRDefault="00AA50CB" w:rsidP="00C729E8">
            <w:pPr>
              <w:spacing w:after="0"/>
              <w:jc w:val="both"/>
              <w:rPr>
                <w:rFonts w:ascii="Arial" w:hAnsi="Arial" w:cs="Arial"/>
                <w:color w:val="000000"/>
              </w:rPr>
            </w:pPr>
            <w:r w:rsidRPr="002B4BD0">
              <w:rPr>
                <w:rFonts w:ascii="Arial" w:hAnsi="Arial" w:cs="Arial"/>
                <w:color w:val="000000"/>
              </w:rPr>
              <w:t xml:space="preserve"> as impressed as we have with their professionalism.  </w:t>
            </w:r>
          </w:p>
          <w:p w14:paraId="5A9F8E39" w14:textId="77777777" w:rsidR="00AA50CB" w:rsidRDefault="00AA50CB" w:rsidP="00C729E8">
            <w:pPr>
              <w:spacing w:after="0"/>
              <w:jc w:val="both"/>
              <w:rPr>
                <w:rFonts w:ascii="Arial" w:hAnsi="Arial" w:cs="Arial"/>
                <w:color w:val="000000"/>
              </w:rPr>
            </w:pPr>
          </w:p>
          <w:p w14:paraId="2395F7E2" w14:textId="77777777" w:rsidR="00AA50CB" w:rsidRDefault="00AA50CB" w:rsidP="00C729E8">
            <w:pPr>
              <w:spacing w:after="0"/>
              <w:jc w:val="both"/>
              <w:rPr>
                <w:rFonts w:ascii="Arial" w:hAnsi="Arial" w:cs="Arial"/>
                <w:color w:val="000000"/>
              </w:rPr>
            </w:pPr>
            <w:r w:rsidRPr="002B4BD0">
              <w:rPr>
                <w:rFonts w:ascii="Arial" w:hAnsi="Arial" w:cs="Arial"/>
                <w:color w:val="000000"/>
              </w:rPr>
              <w:t>If, when booking an appointment, you are asked</w:t>
            </w:r>
          </w:p>
          <w:p w14:paraId="4B5360E2"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 about whether you would like to speak to a </w:t>
            </w:r>
          </w:p>
          <w:p w14:paraId="58B89864" w14:textId="77777777" w:rsidR="00AA50CB" w:rsidRDefault="00AA50CB" w:rsidP="00C729E8">
            <w:pPr>
              <w:spacing w:after="0"/>
              <w:jc w:val="both"/>
              <w:rPr>
                <w:rFonts w:ascii="Arial" w:hAnsi="Arial" w:cs="Arial"/>
                <w:color w:val="000000"/>
              </w:rPr>
            </w:pPr>
            <w:r w:rsidRPr="002B4BD0">
              <w:rPr>
                <w:rFonts w:ascii="Arial" w:hAnsi="Arial" w:cs="Arial"/>
                <w:color w:val="000000"/>
              </w:rPr>
              <w:t>medical student we hope that you would be happy</w:t>
            </w:r>
          </w:p>
          <w:p w14:paraId="3CBB0972"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 to take part in progressing their medical education</w:t>
            </w:r>
          </w:p>
          <w:p w14:paraId="6E664170" w14:textId="77777777" w:rsidR="00AA50CB" w:rsidRPr="002B4BD0" w:rsidRDefault="00AA50CB" w:rsidP="00C729E8">
            <w:pPr>
              <w:spacing w:after="0"/>
              <w:jc w:val="both"/>
              <w:rPr>
                <w:rFonts w:ascii="Arial" w:hAnsi="Arial" w:cs="Arial"/>
                <w:color w:val="000000"/>
              </w:rPr>
            </w:pPr>
            <w:r w:rsidRPr="002B4BD0">
              <w:rPr>
                <w:rFonts w:ascii="Arial" w:hAnsi="Arial" w:cs="Arial"/>
                <w:color w:val="000000"/>
              </w:rPr>
              <w:t xml:space="preserve"> as these young people are our future Doctors!</w:t>
            </w:r>
          </w:p>
          <w:p w14:paraId="63E95C86" w14:textId="77777777" w:rsidR="00AA50CB" w:rsidRDefault="00AA50CB" w:rsidP="00C729E8">
            <w:pPr>
              <w:spacing w:after="0"/>
              <w:jc w:val="both"/>
              <w:rPr>
                <w:rFonts w:ascii="Arial" w:hAnsi="Arial" w:cs="Arial"/>
                <w:color w:val="000000"/>
              </w:rPr>
            </w:pPr>
            <w:r w:rsidRPr="002B4BD0">
              <w:rPr>
                <w:rFonts w:ascii="Arial" w:hAnsi="Arial" w:cs="Arial"/>
                <w:color w:val="000000"/>
              </w:rPr>
              <w:t>Please be reassured that the students are fully</w:t>
            </w:r>
          </w:p>
          <w:p w14:paraId="0A8F5DD2" w14:textId="77777777" w:rsidR="00AA50CB" w:rsidRDefault="00AA50CB" w:rsidP="00C729E8">
            <w:pPr>
              <w:spacing w:after="0"/>
              <w:jc w:val="both"/>
              <w:rPr>
                <w:rFonts w:ascii="Arial" w:hAnsi="Arial" w:cs="Arial"/>
                <w:color w:val="000000"/>
              </w:rPr>
            </w:pPr>
            <w:r w:rsidRPr="002B4BD0">
              <w:rPr>
                <w:rFonts w:ascii="Arial" w:hAnsi="Arial" w:cs="Arial"/>
                <w:color w:val="000000"/>
              </w:rPr>
              <w:t xml:space="preserve"> supervised and that you will still speak to a GP </w:t>
            </w:r>
          </w:p>
          <w:p w14:paraId="03182754" w14:textId="77777777" w:rsidR="00AA50CB" w:rsidRDefault="00AA50CB" w:rsidP="00C729E8">
            <w:pPr>
              <w:spacing w:after="0"/>
              <w:jc w:val="both"/>
              <w:rPr>
                <w:rFonts w:ascii="Arial" w:hAnsi="Arial" w:cs="Arial"/>
                <w:color w:val="000000"/>
              </w:rPr>
            </w:pPr>
            <w:r w:rsidRPr="002B4BD0">
              <w:rPr>
                <w:rFonts w:ascii="Arial" w:hAnsi="Arial" w:cs="Arial"/>
                <w:color w:val="000000"/>
              </w:rPr>
              <w:t>following your consult with a student.</w:t>
            </w:r>
          </w:p>
          <w:p w14:paraId="11A9328D" w14:textId="77777777" w:rsidR="00AA50CB" w:rsidRDefault="00AA50CB" w:rsidP="00C729E8">
            <w:pPr>
              <w:spacing w:after="0"/>
              <w:jc w:val="both"/>
              <w:rPr>
                <w:rFonts w:ascii="Arial" w:hAnsi="Arial" w:cs="Arial"/>
                <w:color w:val="000000"/>
              </w:rPr>
            </w:pPr>
          </w:p>
          <w:p w14:paraId="580BD5E6" w14:textId="2F2F6FC6" w:rsidR="00AA50CB" w:rsidRPr="002B4BD0" w:rsidRDefault="00AA50CB" w:rsidP="00C729E8">
            <w:pPr>
              <w:spacing w:after="0"/>
              <w:jc w:val="both"/>
              <w:rPr>
                <w:rFonts w:ascii="Arial" w:hAnsi="Arial" w:cs="Arial"/>
                <w:color w:val="000000"/>
              </w:rPr>
            </w:pPr>
            <w:r w:rsidRPr="002B4BD0">
              <w:rPr>
                <w:rFonts w:ascii="Arial" w:hAnsi="Arial" w:cs="Arial"/>
                <w:color w:val="000000"/>
              </w:rPr>
              <w:t>Please also be</w:t>
            </w:r>
            <w:r>
              <w:rPr>
                <w:rFonts w:ascii="Arial" w:hAnsi="Arial" w:cs="Arial"/>
                <w:color w:val="000000"/>
              </w:rPr>
              <w:t xml:space="preserve"> </w:t>
            </w:r>
            <w:r w:rsidRPr="002B4BD0">
              <w:rPr>
                <w:rFonts w:ascii="Arial" w:hAnsi="Arial" w:cs="Arial"/>
                <w:color w:val="000000"/>
              </w:rPr>
              <w:t>reassured that you are under no obligation to have a student appointment if offered one and can request that you speak to the GP first, but the feedback from patients who have had student interactions so far is overwhelmingly positive!</w:t>
            </w:r>
          </w:p>
          <w:p w14:paraId="6A33602E" w14:textId="08DBF096" w:rsidR="002B4BD0" w:rsidRPr="00004F68" w:rsidRDefault="002B4BD0" w:rsidP="00C729E8">
            <w:pPr>
              <w:spacing w:before="100" w:beforeAutospacing="1" w:after="100" w:afterAutospacing="1"/>
              <w:jc w:val="both"/>
              <w:rPr>
                <w:rFonts w:ascii="Arial" w:hAnsi="Arial" w:cs="Arial"/>
                <w:color w:val="000000"/>
                <w:shd w:val="clear" w:color="auto" w:fill="FFFFFF"/>
              </w:rPr>
            </w:pPr>
          </w:p>
        </w:tc>
        <w:tc>
          <w:tcPr>
            <w:tcW w:w="5400" w:type="dxa"/>
          </w:tcPr>
          <w:p w14:paraId="16389BC2" w14:textId="65FE8B63" w:rsidR="00004F68" w:rsidRPr="00151FE5" w:rsidRDefault="00004F68" w:rsidP="00C729E8">
            <w:pPr>
              <w:jc w:val="both"/>
              <w:rPr>
                <w:rFonts w:ascii="Arial" w:hAnsi="Arial" w:cs="Arial"/>
                <w:shd w:val="clear" w:color="auto" w:fill="FFFFFF"/>
              </w:rPr>
            </w:pPr>
            <w:r w:rsidRPr="00151FE5">
              <w:rPr>
                <w:rFonts w:ascii="Arial" w:hAnsi="Arial" w:cs="Arial"/>
                <w:shd w:val="clear" w:color="auto" w:fill="FFFFFF"/>
              </w:rPr>
              <w:t>When demand is high it can be difficult to get a routine appointment with a doctor or nurse. When patients fail to attend for their appointments this makes things harder.</w:t>
            </w:r>
          </w:p>
          <w:p w14:paraId="2C4C4899" w14:textId="000A0BCB" w:rsidR="006321F3" w:rsidRDefault="00004F68" w:rsidP="00C729E8">
            <w:pPr>
              <w:jc w:val="both"/>
              <w:rPr>
                <w:rFonts w:ascii="Arial" w:hAnsi="Arial" w:cs="Arial"/>
                <w:shd w:val="clear" w:color="auto" w:fill="FFFFFF"/>
              </w:rPr>
            </w:pPr>
            <w:r w:rsidRPr="00151FE5">
              <w:rPr>
                <w:rFonts w:ascii="Arial" w:hAnsi="Arial" w:cs="Arial"/>
                <w:shd w:val="clear" w:color="auto" w:fill="FFFFFF"/>
              </w:rPr>
              <w:t>When patients are declined routine appointments because they are all booked, it is very disappointing when one of those booked appointments does not turn up and has not contacted the surgery so it can be released for someone else</w:t>
            </w:r>
            <w:r w:rsidR="0036386F">
              <w:rPr>
                <w:rFonts w:ascii="Arial" w:hAnsi="Arial" w:cs="Arial"/>
                <w:shd w:val="clear" w:color="auto" w:fill="FFFFFF"/>
              </w:rPr>
              <w:t>.</w:t>
            </w:r>
          </w:p>
          <w:p w14:paraId="1C730FFD" w14:textId="7FC85D7F" w:rsidR="0036386F" w:rsidRDefault="0036386F" w:rsidP="00C729E8">
            <w:pPr>
              <w:jc w:val="both"/>
              <w:rPr>
                <w:rFonts w:ascii="Arial" w:hAnsi="Arial" w:cs="Arial"/>
              </w:rPr>
            </w:pPr>
            <w:r>
              <w:rPr>
                <w:rFonts w:ascii="Arial" w:hAnsi="Arial" w:cs="Arial"/>
              </w:rPr>
              <w:t>The information below is gathered from 1</w:t>
            </w:r>
            <w:r w:rsidRPr="0036386F">
              <w:rPr>
                <w:rFonts w:ascii="Arial" w:hAnsi="Arial" w:cs="Arial"/>
                <w:vertAlign w:val="superscript"/>
              </w:rPr>
              <w:t>st</w:t>
            </w:r>
            <w:r>
              <w:rPr>
                <w:rFonts w:ascii="Arial" w:hAnsi="Arial" w:cs="Arial"/>
              </w:rPr>
              <w:t xml:space="preserve"> June – 31</w:t>
            </w:r>
            <w:r w:rsidRPr="0036386F">
              <w:rPr>
                <w:rFonts w:ascii="Arial" w:hAnsi="Arial" w:cs="Arial"/>
                <w:vertAlign w:val="superscript"/>
              </w:rPr>
              <w:t>st</w:t>
            </w:r>
            <w:r>
              <w:rPr>
                <w:rFonts w:ascii="Arial" w:hAnsi="Arial" w:cs="Arial"/>
              </w:rPr>
              <w:t xml:space="preserve"> August 2022</w:t>
            </w:r>
          </w:p>
          <w:p w14:paraId="7AF1BDA4" w14:textId="77777777" w:rsidR="0036386F" w:rsidRDefault="0036386F" w:rsidP="00C729E8">
            <w:pPr>
              <w:jc w:val="both"/>
              <w:rPr>
                <w:rFonts w:ascii="Arial" w:hAnsi="Arial" w:cs="Arial"/>
              </w:rPr>
            </w:pPr>
          </w:p>
          <w:p w14:paraId="44B7DF47" w14:textId="6D19E3AE" w:rsidR="0036386F" w:rsidRDefault="0036386F" w:rsidP="00C729E8">
            <w:pPr>
              <w:jc w:val="both"/>
              <w:rPr>
                <w:rFonts w:ascii="Arial" w:hAnsi="Arial" w:cs="Arial"/>
              </w:rPr>
            </w:pPr>
            <w:r>
              <w:rPr>
                <w:rFonts w:ascii="Arial" w:hAnsi="Arial" w:cs="Arial"/>
                <w:noProof/>
              </w:rPr>
              <w:drawing>
                <wp:inline distT="0" distB="0" distL="0" distR="0" wp14:anchorId="02290291" wp14:editId="79BAE294">
                  <wp:extent cx="2886075" cy="1038225"/>
                  <wp:effectExtent l="0" t="0" r="9525" b="9525"/>
                  <wp:docPr id="27" name="Picture 27" descr="Patients with multiple cancellation 208&#10;Total number of patients who cancelled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atients with multiple cancellation 208&#10;Total number of patients who cancelled 7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1038225"/>
                          </a:xfrm>
                          <a:prstGeom prst="rect">
                            <a:avLst/>
                          </a:prstGeom>
                          <a:noFill/>
                          <a:ln>
                            <a:noFill/>
                          </a:ln>
                        </pic:spPr>
                      </pic:pic>
                    </a:graphicData>
                  </a:graphic>
                </wp:inline>
              </w:drawing>
            </w:r>
          </w:p>
          <w:p w14:paraId="188D148E" w14:textId="77777777" w:rsidR="0036386F" w:rsidRPr="00805727" w:rsidRDefault="0036386F" w:rsidP="00C729E8">
            <w:pPr>
              <w:jc w:val="both"/>
              <w:rPr>
                <w:rFonts w:ascii="Arial" w:hAnsi="Arial" w:cs="Arial"/>
              </w:rPr>
            </w:pPr>
          </w:p>
          <w:p w14:paraId="5CE45277" w14:textId="5317029C" w:rsidR="0036386F" w:rsidRDefault="0036386F" w:rsidP="00C729E8">
            <w:pPr>
              <w:jc w:val="both"/>
              <w:rPr>
                <w:rFonts w:ascii="Arial" w:hAnsi="Arial" w:cs="Arial"/>
                <w:noProof/>
              </w:rPr>
            </w:pPr>
            <w:r>
              <w:rPr>
                <w:rFonts w:ascii="Arial" w:hAnsi="Arial" w:cs="Arial"/>
                <w:noProof/>
              </w:rPr>
              <w:drawing>
                <wp:inline distT="0" distB="0" distL="0" distR="0" wp14:anchorId="34CBEE85" wp14:editId="55EC647C">
                  <wp:extent cx="2886075" cy="885825"/>
                  <wp:effectExtent l="0" t="0" r="9525" b="9525"/>
                  <wp:docPr id="31" name="Picture 31" descr="Patients with multiple DNAs 8&#10;Total number of patients who DN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atients with multiple DNAs 8&#10;Total number of patients who DNA 1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6075" cy="885825"/>
                          </a:xfrm>
                          <a:prstGeom prst="rect">
                            <a:avLst/>
                          </a:prstGeom>
                          <a:noFill/>
                          <a:ln>
                            <a:noFill/>
                          </a:ln>
                        </pic:spPr>
                      </pic:pic>
                    </a:graphicData>
                  </a:graphic>
                </wp:inline>
              </w:drawing>
            </w:r>
          </w:p>
          <w:p w14:paraId="48DD1440" w14:textId="77777777" w:rsidR="00004F68" w:rsidRDefault="00004F68" w:rsidP="00C729E8">
            <w:pPr>
              <w:jc w:val="both"/>
              <w:rPr>
                <w:rStyle w:val="Heading1Char"/>
              </w:rPr>
            </w:pPr>
          </w:p>
          <w:p w14:paraId="76757D14" w14:textId="7973CC8C" w:rsidR="006321F3" w:rsidRDefault="006321F3" w:rsidP="00C729E8">
            <w:pPr>
              <w:jc w:val="both"/>
              <w:rPr>
                <w:rStyle w:val="Heading1Char"/>
              </w:rPr>
            </w:pPr>
          </w:p>
          <w:p w14:paraId="0589CD8F" w14:textId="1BBAC9AA" w:rsidR="006321F3" w:rsidRPr="006321F3" w:rsidRDefault="006321F3" w:rsidP="00C729E8">
            <w:pPr>
              <w:jc w:val="both"/>
              <w:rPr>
                <w:rFonts w:asciiTheme="majorHAnsi" w:hAnsiTheme="majorHAnsi" w:cs="Lucida Grande"/>
                <w:b/>
                <w:bCs/>
                <w:caps/>
                <w:color w:val="1B74BC" w:themeColor="accent1"/>
                <w:sz w:val="56"/>
                <w:szCs w:val="48"/>
              </w:rPr>
            </w:pPr>
            <w:r>
              <w:rPr>
                <w:rStyle w:val="Heading1Char"/>
              </w:rPr>
              <w:t xml:space="preserve"> </w:t>
            </w:r>
          </w:p>
        </w:tc>
      </w:tr>
      <w:tr w:rsidR="006321F3" w:rsidRPr="00844B11" w14:paraId="108FF686" w14:textId="77777777" w:rsidTr="00004F68">
        <w:trPr>
          <w:trHeight w:val="759"/>
          <w:jc w:val="center"/>
        </w:trPr>
        <w:tc>
          <w:tcPr>
            <w:tcW w:w="10800" w:type="dxa"/>
            <w:gridSpan w:val="2"/>
          </w:tcPr>
          <w:p w14:paraId="6529D2FC" w14:textId="38F06587" w:rsidR="006321F3" w:rsidRPr="00844B11" w:rsidRDefault="006321F3" w:rsidP="006321F3">
            <w:pPr>
              <w:pStyle w:val="Heading1"/>
              <w:spacing w:before="0" w:after="0"/>
            </w:pPr>
          </w:p>
        </w:tc>
      </w:tr>
      <w:tr w:rsidR="0055753E" w:rsidRPr="00844B11" w14:paraId="50868907" w14:textId="77777777" w:rsidTr="00004F68">
        <w:trPr>
          <w:trHeight w:val="759"/>
          <w:jc w:val="center"/>
        </w:trPr>
        <w:tc>
          <w:tcPr>
            <w:tcW w:w="10800" w:type="dxa"/>
            <w:gridSpan w:val="2"/>
          </w:tcPr>
          <w:p w14:paraId="20FACC91" w14:textId="3C8B27DE" w:rsidR="00AA50CB" w:rsidRPr="00AA50CB" w:rsidRDefault="00AA50CB" w:rsidP="00AA50CB">
            <w:pPr>
              <w:spacing w:after="0"/>
            </w:pPr>
          </w:p>
        </w:tc>
      </w:tr>
    </w:tbl>
    <w:p w14:paraId="0EB3F42F" w14:textId="74FBC6EE" w:rsidR="004D7A83" w:rsidRDefault="0055753E" w:rsidP="0055753E">
      <w:pPr>
        <w:rPr>
          <w:rFonts w:ascii="Arial" w:hAnsi="Arial" w:cs="Arial"/>
        </w:rPr>
      </w:pPr>
      <w:r w:rsidRPr="004D7A83">
        <w:rPr>
          <w:rFonts w:ascii="Arial" w:hAnsi="Arial" w:cs="Arial"/>
          <w:b/>
          <w:bCs/>
          <w:sz w:val="28"/>
          <w:szCs w:val="28"/>
        </w:rPr>
        <w:t xml:space="preserve">Flu </w:t>
      </w:r>
      <w:r w:rsidR="00B02B0E">
        <w:rPr>
          <w:rFonts w:ascii="Arial" w:hAnsi="Arial" w:cs="Arial"/>
          <w:b/>
          <w:bCs/>
          <w:sz w:val="28"/>
          <w:szCs w:val="28"/>
        </w:rPr>
        <w:t xml:space="preserve">and Covid </w:t>
      </w:r>
      <w:r w:rsidRPr="004D7A83">
        <w:rPr>
          <w:rFonts w:ascii="Arial" w:hAnsi="Arial" w:cs="Arial"/>
          <w:b/>
          <w:bCs/>
          <w:sz w:val="28"/>
          <w:szCs w:val="28"/>
        </w:rPr>
        <w:t>Vaccination – have you had yours?</w:t>
      </w:r>
      <w:r w:rsidR="004D7A83">
        <w:rPr>
          <w:rFonts w:ascii="Arial" w:hAnsi="Arial" w:cs="Arial"/>
        </w:rPr>
        <w:tab/>
      </w:r>
      <w:r w:rsidR="004D7A83">
        <w:rPr>
          <w:rFonts w:ascii="Arial" w:hAnsi="Arial" w:cs="Arial"/>
        </w:rPr>
        <w:tab/>
      </w:r>
      <w:r w:rsidR="00AA50CB" w:rsidRPr="004D7A83">
        <w:rPr>
          <w:rFonts w:ascii="Arial" w:hAnsi="Arial" w:cs="Arial"/>
          <w:noProof/>
        </w:rPr>
        <w:drawing>
          <wp:inline distT="0" distB="0" distL="0" distR="0" wp14:anchorId="7A0B810F" wp14:editId="26630C2B">
            <wp:extent cx="1175657" cy="1175657"/>
            <wp:effectExtent l="0" t="0" r="5715" b="5715"/>
            <wp:docPr id="10" name="Picture 10" descr="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u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0960" cy="1180960"/>
                    </a:xfrm>
                    <a:prstGeom prst="rect">
                      <a:avLst/>
                    </a:prstGeom>
                    <a:noFill/>
                    <a:ln>
                      <a:noFill/>
                    </a:ln>
                  </pic:spPr>
                </pic:pic>
              </a:graphicData>
            </a:graphic>
          </wp:inline>
        </w:drawing>
      </w:r>
      <w:r w:rsidR="004D7A83">
        <w:rPr>
          <w:rFonts w:ascii="Arial" w:hAnsi="Arial" w:cs="Arial"/>
        </w:rPr>
        <w:tab/>
      </w:r>
      <w:r w:rsidRPr="004D7A83">
        <w:rPr>
          <w:rFonts w:ascii="Arial" w:hAnsi="Arial" w:cs="Arial"/>
        </w:rPr>
        <w:t xml:space="preserve">  </w:t>
      </w:r>
    </w:p>
    <w:p w14:paraId="3BCB21F5" w14:textId="04DFAFEF" w:rsidR="0055753E" w:rsidRPr="004D7A83" w:rsidRDefault="0055753E" w:rsidP="0055753E">
      <w:pPr>
        <w:rPr>
          <w:rFonts w:ascii="Arial" w:hAnsi="Arial" w:cs="Arial"/>
          <w:noProof/>
        </w:rPr>
      </w:pPr>
    </w:p>
    <w:p w14:paraId="7AE29A6D" w14:textId="0B84125B" w:rsidR="0055753E" w:rsidRPr="004D7A83" w:rsidRDefault="0055753E" w:rsidP="0055753E">
      <w:pPr>
        <w:rPr>
          <w:rFonts w:ascii="Arial" w:hAnsi="Arial" w:cs="Arial"/>
          <w:noProof/>
        </w:rPr>
      </w:pPr>
      <w:r w:rsidRPr="004D7A83">
        <w:rPr>
          <w:rFonts w:ascii="Arial" w:hAnsi="Arial" w:cs="Arial"/>
          <w:noProof/>
        </w:rPr>
        <w:t xml:space="preserve">Its that time of year again and we will soon be commencing the </w:t>
      </w:r>
      <w:r w:rsidR="00B02B0E" w:rsidRPr="00B02B0E">
        <w:rPr>
          <w:rFonts w:ascii="Arial" w:hAnsi="Arial" w:cs="Arial"/>
          <w:noProof/>
          <w:u w:val="single"/>
        </w:rPr>
        <w:t>F</w:t>
      </w:r>
      <w:r w:rsidRPr="00B02B0E">
        <w:rPr>
          <w:rFonts w:ascii="Arial" w:hAnsi="Arial" w:cs="Arial"/>
          <w:noProof/>
          <w:u w:val="single"/>
        </w:rPr>
        <w:t xml:space="preserve">lu and </w:t>
      </w:r>
      <w:r w:rsidR="00B02B0E" w:rsidRPr="00B02B0E">
        <w:rPr>
          <w:rFonts w:ascii="Arial" w:hAnsi="Arial" w:cs="Arial"/>
          <w:noProof/>
          <w:u w:val="single"/>
        </w:rPr>
        <w:t>C</w:t>
      </w:r>
      <w:r w:rsidRPr="00B02B0E">
        <w:rPr>
          <w:rFonts w:ascii="Arial" w:hAnsi="Arial" w:cs="Arial"/>
          <w:noProof/>
          <w:u w:val="single"/>
        </w:rPr>
        <w:t>ovid vaccination</w:t>
      </w:r>
      <w:r w:rsidRPr="004D7A83">
        <w:rPr>
          <w:rFonts w:ascii="Arial" w:hAnsi="Arial" w:cs="Arial"/>
          <w:noProof/>
        </w:rPr>
        <w:t xml:space="preserve"> programme at Catshill Village Surgery.</w:t>
      </w:r>
    </w:p>
    <w:p w14:paraId="624B5369" w14:textId="169364AD" w:rsidR="0055753E" w:rsidRPr="004D7A83" w:rsidRDefault="0055753E" w:rsidP="0055753E">
      <w:pPr>
        <w:rPr>
          <w:rFonts w:ascii="Arial" w:hAnsi="Arial" w:cs="Arial"/>
          <w:noProof/>
        </w:rPr>
      </w:pPr>
      <w:r w:rsidRPr="004D7A83">
        <w:rPr>
          <w:rFonts w:ascii="Arial" w:hAnsi="Arial" w:cs="Arial"/>
          <w:noProof/>
        </w:rPr>
        <w:t>As social contact returns to pre-pandemic norms there is like</w:t>
      </w:r>
      <w:r w:rsidR="0037261F">
        <w:rPr>
          <w:rFonts w:ascii="Arial" w:hAnsi="Arial" w:cs="Arial"/>
          <w:noProof/>
        </w:rPr>
        <w:t>l</w:t>
      </w:r>
      <w:r w:rsidRPr="004D7A83">
        <w:rPr>
          <w:rFonts w:ascii="Arial" w:hAnsi="Arial" w:cs="Arial"/>
          <w:noProof/>
        </w:rPr>
        <w:t xml:space="preserve">y to be a resurgence in influenza activity in Winter 2022/2023.  It is also anticipated that Covid-19 will continue to circulate.  </w:t>
      </w:r>
    </w:p>
    <w:p w14:paraId="7ECBE13F" w14:textId="77777777" w:rsidR="0055753E" w:rsidRPr="004D7A83" w:rsidRDefault="0055753E" w:rsidP="0055753E">
      <w:pPr>
        <w:rPr>
          <w:rFonts w:ascii="Arial" w:hAnsi="Arial" w:cs="Arial"/>
          <w:noProof/>
        </w:rPr>
      </w:pPr>
      <w:r w:rsidRPr="004D7A83">
        <w:rPr>
          <w:rFonts w:ascii="Arial" w:hAnsi="Arial" w:cs="Arial"/>
          <w:noProof/>
        </w:rPr>
        <w:t>We aim to vaccinate as many eligible people as possible at the earliest opportunity, to ensure the best protection for those at risk of developing serious complications from these infections.</w:t>
      </w:r>
    </w:p>
    <w:p w14:paraId="6E8D229F" w14:textId="77777777" w:rsidR="0055753E" w:rsidRPr="004D7A83" w:rsidRDefault="0055753E" w:rsidP="0055753E">
      <w:pPr>
        <w:rPr>
          <w:rFonts w:ascii="Arial" w:hAnsi="Arial" w:cs="Arial"/>
          <w:noProof/>
        </w:rPr>
      </w:pPr>
      <w:r w:rsidRPr="004D7A83">
        <w:rPr>
          <w:rFonts w:ascii="Arial" w:hAnsi="Arial" w:cs="Arial"/>
          <w:noProof/>
        </w:rPr>
        <w:t xml:space="preserve"> </w:t>
      </w:r>
    </w:p>
    <w:p w14:paraId="37762DF7" w14:textId="77777777" w:rsidR="0055753E" w:rsidRPr="004D7A83" w:rsidRDefault="0055753E" w:rsidP="0055753E">
      <w:pPr>
        <w:rPr>
          <w:rFonts w:ascii="Arial" w:hAnsi="Arial" w:cs="Arial"/>
          <w:noProof/>
        </w:rPr>
      </w:pPr>
      <w:r w:rsidRPr="004D7A83">
        <w:rPr>
          <w:rFonts w:ascii="Arial" w:hAnsi="Arial" w:cs="Arial"/>
          <w:noProof/>
        </w:rPr>
        <w:t>The first 3 clinics are to be held on:</w:t>
      </w:r>
    </w:p>
    <w:p w14:paraId="4BCE2E7A" w14:textId="77777777" w:rsidR="0055753E" w:rsidRPr="004D7A83" w:rsidRDefault="0055753E" w:rsidP="0055753E">
      <w:pPr>
        <w:pStyle w:val="ListParagraph"/>
        <w:widowControl/>
        <w:numPr>
          <w:ilvl w:val="0"/>
          <w:numId w:val="2"/>
        </w:numPr>
        <w:autoSpaceDE/>
        <w:autoSpaceDN/>
        <w:adjustRightInd/>
        <w:spacing w:line="276" w:lineRule="auto"/>
        <w:contextualSpacing/>
        <w:rPr>
          <w:rFonts w:ascii="Arial" w:hAnsi="Arial" w:cs="Arial"/>
          <w:noProof/>
          <w:sz w:val="22"/>
          <w:szCs w:val="22"/>
        </w:rPr>
      </w:pPr>
      <w:r w:rsidRPr="004D7A83">
        <w:rPr>
          <w:rFonts w:ascii="Arial" w:hAnsi="Arial" w:cs="Arial"/>
          <w:noProof/>
          <w:sz w:val="22"/>
          <w:szCs w:val="22"/>
        </w:rPr>
        <w:t>Sunday 2</w:t>
      </w:r>
      <w:r w:rsidRPr="004D7A83">
        <w:rPr>
          <w:rFonts w:ascii="Arial" w:hAnsi="Arial" w:cs="Arial"/>
          <w:noProof/>
          <w:sz w:val="22"/>
          <w:szCs w:val="22"/>
          <w:vertAlign w:val="superscript"/>
        </w:rPr>
        <w:t>nd</w:t>
      </w:r>
      <w:r w:rsidRPr="004D7A83">
        <w:rPr>
          <w:rFonts w:ascii="Arial" w:hAnsi="Arial" w:cs="Arial"/>
          <w:noProof/>
          <w:sz w:val="22"/>
          <w:szCs w:val="22"/>
        </w:rPr>
        <w:t xml:space="preserve"> October</w:t>
      </w:r>
    </w:p>
    <w:p w14:paraId="3FD9DEAE" w14:textId="77777777" w:rsidR="0055753E" w:rsidRPr="004D7A83" w:rsidRDefault="0055753E" w:rsidP="0055753E">
      <w:pPr>
        <w:pStyle w:val="ListParagraph"/>
        <w:widowControl/>
        <w:numPr>
          <w:ilvl w:val="0"/>
          <w:numId w:val="2"/>
        </w:numPr>
        <w:autoSpaceDE/>
        <w:autoSpaceDN/>
        <w:adjustRightInd/>
        <w:spacing w:line="276" w:lineRule="auto"/>
        <w:contextualSpacing/>
        <w:rPr>
          <w:rFonts w:ascii="Arial" w:hAnsi="Arial" w:cs="Arial"/>
          <w:noProof/>
          <w:sz w:val="22"/>
          <w:szCs w:val="22"/>
        </w:rPr>
      </w:pPr>
      <w:r w:rsidRPr="004D7A83">
        <w:rPr>
          <w:rFonts w:ascii="Arial" w:hAnsi="Arial" w:cs="Arial"/>
          <w:noProof/>
          <w:sz w:val="22"/>
          <w:szCs w:val="22"/>
        </w:rPr>
        <w:t>Sunday 9</w:t>
      </w:r>
      <w:r w:rsidRPr="004D7A83">
        <w:rPr>
          <w:rFonts w:ascii="Arial" w:hAnsi="Arial" w:cs="Arial"/>
          <w:noProof/>
          <w:sz w:val="22"/>
          <w:szCs w:val="22"/>
          <w:vertAlign w:val="superscript"/>
        </w:rPr>
        <w:t>th</w:t>
      </w:r>
      <w:r w:rsidRPr="004D7A83">
        <w:rPr>
          <w:rFonts w:ascii="Arial" w:hAnsi="Arial" w:cs="Arial"/>
          <w:noProof/>
          <w:sz w:val="22"/>
          <w:szCs w:val="22"/>
        </w:rPr>
        <w:t xml:space="preserve"> October </w:t>
      </w:r>
    </w:p>
    <w:p w14:paraId="24408351" w14:textId="77777777" w:rsidR="0055753E" w:rsidRPr="004D7A83" w:rsidRDefault="0055753E" w:rsidP="0055753E">
      <w:pPr>
        <w:pStyle w:val="ListParagraph"/>
        <w:widowControl/>
        <w:numPr>
          <w:ilvl w:val="0"/>
          <w:numId w:val="2"/>
        </w:numPr>
        <w:autoSpaceDE/>
        <w:autoSpaceDN/>
        <w:adjustRightInd/>
        <w:spacing w:line="276" w:lineRule="auto"/>
        <w:contextualSpacing/>
        <w:rPr>
          <w:rFonts w:ascii="Arial" w:hAnsi="Arial" w:cs="Arial"/>
          <w:noProof/>
          <w:sz w:val="22"/>
          <w:szCs w:val="22"/>
        </w:rPr>
      </w:pPr>
      <w:r w:rsidRPr="004D7A83">
        <w:rPr>
          <w:rFonts w:ascii="Arial" w:hAnsi="Arial" w:cs="Arial"/>
          <w:noProof/>
          <w:sz w:val="22"/>
          <w:szCs w:val="22"/>
        </w:rPr>
        <w:t>Sunday 16</w:t>
      </w:r>
      <w:r w:rsidRPr="004D7A83">
        <w:rPr>
          <w:rFonts w:ascii="Arial" w:hAnsi="Arial" w:cs="Arial"/>
          <w:noProof/>
          <w:sz w:val="22"/>
          <w:szCs w:val="22"/>
          <w:vertAlign w:val="superscript"/>
        </w:rPr>
        <w:t>th</w:t>
      </w:r>
      <w:r w:rsidRPr="004D7A83">
        <w:rPr>
          <w:rFonts w:ascii="Arial" w:hAnsi="Arial" w:cs="Arial"/>
          <w:noProof/>
          <w:sz w:val="22"/>
          <w:szCs w:val="22"/>
        </w:rPr>
        <w:t xml:space="preserve"> October</w:t>
      </w:r>
    </w:p>
    <w:p w14:paraId="59FA868D" w14:textId="2F89EC4F" w:rsidR="0055753E" w:rsidRPr="004D7A83" w:rsidRDefault="0055753E" w:rsidP="0055753E">
      <w:pPr>
        <w:rPr>
          <w:rFonts w:ascii="Arial" w:hAnsi="Arial" w:cs="Arial"/>
          <w:noProof/>
        </w:rPr>
      </w:pPr>
      <w:r w:rsidRPr="004D7A83">
        <w:rPr>
          <w:rFonts w:ascii="Arial" w:hAnsi="Arial" w:cs="Arial"/>
          <w:noProof/>
        </w:rPr>
        <w:t>There will be more clinics to follow throughout November and December.</w:t>
      </w:r>
    </w:p>
    <w:p w14:paraId="7B08BE0A" w14:textId="5AB3539E" w:rsidR="0055753E" w:rsidRPr="004D7A83" w:rsidRDefault="0055753E" w:rsidP="0055753E">
      <w:pPr>
        <w:rPr>
          <w:rFonts w:ascii="Arial" w:hAnsi="Arial" w:cs="Arial"/>
          <w:noProof/>
        </w:rPr>
      </w:pPr>
      <w:r w:rsidRPr="004D7A83">
        <w:rPr>
          <w:rFonts w:ascii="Arial" w:hAnsi="Arial" w:cs="Arial"/>
          <w:noProof/>
        </w:rPr>
        <w:t>For the smooth running of clinics:</w:t>
      </w:r>
    </w:p>
    <w:p w14:paraId="196F7847" w14:textId="77777777" w:rsidR="0055753E" w:rsidRPr="004D7A83" w:rsidRDefault="0055753E" w:rsidP="0055753E">
      <w:pPr>
        <w:pStyle w:val="ListParagraph"/>
        <w:widowControl/>
        <w:numPr>
          <w:ilvl w:val="0"/>
          <w:numId w:val="3"/>
        </w:numPr>
        <w:autoSpaceDE/>
        <w:autoSpaceDN/>
        <w:adjustRightInd/>
        <w:spacing w:line="276" w:lineRule="auto"/>
        <w:contextualSpacing/>
        <w:rPr>
          <w:rFonts w:ascii="Arial" w:hAnsi="Arial" w:cs="Arial"/>
          <w:sz w:val="22"/>
          <w:szCs w:val="22"/>
        </w:rPr>
      </w:pPr>
      <w:r w:rsidRPr="004D7A83">
        <w:rPr>
          <w:rFonts w:ascii="Arial" w:hAnsi="Arial" w:cs="Arial"/>
          <w:sz w:val="22"/>
          <w:szCs w:val="22"/>
        </w:rPr>
        <w:t>Please arrive at the time of your appointment only.</w:t>
      </w:r>
    </w:p>
    <w:p w14:paraId="6465EBF8" w14:textId="77777777" w:rsidR="0055753E" w:rsidRPr="004D7A83" w:rsidRDefault="0055753E" w:rsidP="0055753E">
      <w:pPr>
        <w:pStyle w:val="ListParagraph"/>
        <w:widowControl/>
        <w:numPr>
          <w:ilvl w:val="0"/>
          <w:numId w:val="3"/>
        </w:numPr>
        <w:autoSpaceDE/>
        <w:autoSpaceDN/>
        <w:adjustRightInd/>
        <w:spacing w:line="276" w:lineRule="auto"/>
        <w:contextualSpacing/>
        <w:rPr>
          <w:rFonts w:ascii="Arial" w:hAnsi="Arial" w:cs="Arial"/>
          <w:sz w:val="22"/>
          <w:szCs w:val="22"/>
        </w:rPr>
      </w:pPr>
      <w:r w:rsidRPr="004D7A83">
        <w:rPr>
          <w:rFonts w:ascii="Arial" w:hAnsi="Arial" w:cs="Arial"/>
          <w:sz w:val="22"/>
          <w:szCs w:val="22"/>
        </w:rPr>
        <w:t>Please wear appropriate clothing (short sleeves if possible).</w:t>
      </w:r>
    </w:p>
    <w:p w14:paraId="351A816E" w14:textId="77777777" w:rsidR="0055753E" w:rsidRPr="004D7A83" w:rsidRDefault="0055753E" w:rsidP="0055753E">
      <w:pPr>
        <w:pStyle w:val="ListParagraph"/>
        <w:widowControl/>
        <w:numPr>
          <w:ilvl w:val="0"/>
          <w:numId w:val="3"/>
        </w:numPr>
        <w:autoSpaceDE/>
        <w:autoSpaceDN/>
        <w:adjustRightInd/>
        <w:spacing w:line="276" w:lineRule="auto"/>
        <w:contextualSpacing/>
        <w:rPr>
          <w:rFonts w:ascii="Arial" w:hAnsi="Arial" w:cs="Arial"/>
          <w:sz w:val="22"/>
          <w:szCs w:val="22"/>
        </w:rPr>
      </w:pPr>
      <w:r w:rsidRPr="004D7A83">
        <w:rPr>
          <w:rFonts w:ascii="Arial" w:hAnsi="Arial" w:cs="Arial"/>
          <w:sz w:val="22"/>
          <w:szCs w:val="22"/>
        </w:rPr>
        <w:t>Please wear a face mask.</w:t>
      </w:r>
    </w:p>
    <w:p w14:paraId="54E427DC" w14:textId="77777777" w:rsidR="0055753E" w:rsidRDefault="0055753E" w:rsidP="0055753E">
      <w:pPr>
        <w:rPr>
          <w:rFonts w:ascii="Cavolini" w:hAnsi="Cavolini" w:cs="Cavolini"/>
        </w:rPr>
      </w:pPr>
    </w:p>
    <w:p w14:paraId="7928F3B4" w14:textId="4E095B56" w:rsidR="006321F3" w:rsidRDefault="006321F3" w:rsidP="006563D7">
      <w:pPr>
        <w:pStyle w:val="NoSpacing"/>
        <w:rPr>
          <w:sz w:val="10"/>
        </w:rPr>
      </w:pPr>
    </w:p>
    <w:sectPr w:rsidR="006321F3" w:rsidSect="009A504D">
      <w:footerReference w:type="default" r:id="rId24"/>
      <w:headerReference w:type="first" r:id="rId25"/>
      <w:footerReference w:type="first" r:id="rId26"/>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13EA" w14:textId="77777777" w:rsidR="00906CC8" w:rsidRDefault="00906CC8" w:rsidP="00C03D04">
      <w:r>
        <w:separator/>
      </w:r>
    </w:p>
  </w:endnote>
  <w:endnote w:type="continuationSeparator" w:id="0">
    <w:p w14:paraId="56A0975D" w14:textId="77777777" w:rsidR="00906CC8" w:rsidRDefault="00906CC8"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volini">
    <w:panose1 w:val="03000502040302020204"/>
    <w:charset w:val="00"/>
    <w:family w:val="script"/>
    <w:pitch w:val="variable"/>
    <w:sig w:usb0="A11526FF" w:usb1="8000000A" w:usb2="00010000" w:usb3="00000000" w:csb0="000001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4D"/>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0688"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13C0353B" wp14:editId="4F9A65C4">
              <wp:simplePos x="0" y="0"/>
              <wp:positionH relativeFrom="page">
                <wp:posOffset>-31750</wp:posOffset>
              </wp:positionH>
              <wp:positionV relativeFrom="bottomMargin">
                <wp:align>top</wp:align>
              </wp:positionV>
              <wp:extent cx="7827938" cy="469900"/>
              <wp:effectExtent l="0" t="0" r="1905" b="635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99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14A0E" id="Freeform 6" o:spid="_x0000_s1026" alt="&quot;&quot;" style="position:absolute;margin-left:-2.5pt;margin-top:0;width:616.35pt;height:37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" path="m,3285r12229,l12229,,,,,3285xe" fillcolor="#d8d8d8 [2732]" stroked="f">
              <v:fill opacity="32896f"/>
              <v:path arrowok="t" o:connecttype="custom" o:connectlocs="0,469757;7827298,469757;7827298,0;0,0;0,469757" o:connectangles="0,0,0,0,0"/>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DC99"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30C8073F" wp14:editId="7B646D33">
              <wp:simplePos x="0" y="0"/>
              <wp:positionH relativeFrom="page">
                <wp:posOffset>-31750</wp:posOffset>
              </wp:positionH>
              <wp:positionV relativeFrom="bottomMargin">
                <wp:align>top</wp:align>
              </wp:positionV>
              <wp:extent cx="7827938" cy="46355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355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F9031" id="Freeform 6" o:spid="_x0000_s1026" alt="&quot;&quot;" style="position:absolute;margin-left:-2.5pt;margin-top:0;width:616.35pt;height:36.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" path="m,3285r12229,l12229,,,,,3285xe" fillcolor="#d8d8d8 [2732]" stroked="f">
              <v:fill opacity="32896f"/>
              <v:path arrowok="t" o:connecttype="custom" o:connectlocs="0,463409;7827298,463409;7827298,0;0,0;0,463409" o:connectangles="0,0,0,0,0"/>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CF56" w14:textId="77777777" w:rsidR="00906CC8" w:rsidRDefault="00906CC8" w:rsidP="00C03D04">
      <w:r>
        <w:separator/>
      </w:r>
    </w:p>
  </w:footnote>
  <w:footnote w:type="continuationSeparator" w:id="0">
    <w:p w14:paraId="71041C1B" w14:textId="77777777" w:rsidR="00906CC8" w:rsidRDefault="00906CC8"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28C" w14:textId="56CB9FB4" w:rsidR="006321F3" w:rsidRDefault="00616EA8">
    <w:pPr>
      <w:pStyle w:val="Header"/>
    </w:pPr>
    <w:r w:rsidRPr="00616EA8">
      <w:rPr>
        <w:noProof/>
      </w:rPr>
      <w:drawing>
        <wp:anchor distT="0" distB="0" distL="114300" distR="114300" simplePos="0" relativeHeight="251659264" behindDoc="1" locked="0" layoutInCell="1" allowOverlap="1" wp14:anchorId="1819605D" wp14:editId="2060ABC0">
          <wp:simplePos x="0" y="0"/>
          <wp:positionH relativeFrom="margin">
            <wp:align>right</wp:align>
          </wp:positionH>
          <wp:positionV relativeFrom="page">
            <wp:posOffset>617517</wp:posOffset>
          </wp:positionV>
          <wp:extent cx="6803167" cy="206565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referRelativeResize="0">
                    <a:picLocks noChangeAspect="1" noChangeArrowheads="1"/>
                  </pic:cNvPicPr>
                </pic:nvPicPr>
                <pic:blipFill rotWithShape="1">
                  <a:blip r:embed="rId1"/>
                  <a:srcRect r="-878" b="10786"/>
                  <a:stretch/>
                </pic:blipFill>
                <pic:spPr bwMode="auto">
                  <a:xfrm>
                    <a:off x="0" y="0"/>
                    <a:ext cx="6803167" cy="2065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0503"/>
    <w:multiLevelType w:val="hybridMultilevel"/>
    <w:tmpl w:val="A4EC66FC"/>
    <w:lvl w:ilvl="0" w:tplc="712AF8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5A3DAD"/>
    <w:multiLevelType w:val="hybridMultilevel"/>
    <w:tmpl w:val="1AFA28AE"/>
    <w:lvl w:ilvl="0" w:tplc="9EE2D4A4">
      <w:numFmt w:val="bullet"/>
      <w:lvlText w:val=""/>
      <w:lvlJc w:val="left"/>
      <w:pPr>
        <w:ind w:left="720" w:hanging="360"/>
      </w:pPr>
      <w:rPr>
        <w:rFonts w:ascii="Symbol" w:eastAsiaTheme="minorHAnsi" w:hAnsi="Symbol" w:cs="Cavolin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4F54A7"/>
    <w:multiLevelType w:val="hybridMultilevel"/>
    <w:tmpl w:val="624EE190"/>
    <w:lvl w:ilvl="0" w:tplc="282C67AA">
      <w:numFmt w:val="bullet"/>
      <w:lvlText w:val=""/>
      <w:lvlJc w:val="left"/>
      <w:pPr>
        <w:ind w:left="720" w:hanging="360"/>
      </w:pPr>
      <w:rPr>
        <w:rFonts w:ascii="Symbol" w:eastAsiaTheme="minorHAnsi" w:hAnsi="Symbol" w:cs="Cavolin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6371105">
    <w:abstractNumId w:val="0"/>
  </w:num>
  <w:num w:numId="2" w16cid:durableId="1460302648">
    <w:abstractNumId w:val="1"/>
  </w:num>
  <w:num w:numId="3" w16cid:durableId="1238053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F3"/>
    <w:rsid w:val="00004F68"/>
    <w:rsid w:val="000266D5"/>
    <w:rsid w:val="00034F4B"/>
    <w:rsid w:val="000729F4"/>
    <w:rsid w:val="00086AE5"/>
    <w:rsid w:val="000D53AE"/>
    <w:rsid w:val="000F69D6"/>
    <w:rsid w:val="00175F1B"/>
    <w:rsid w:val="001D1E5F"/>
    <w:rsid w:val="00290F3B"/>
    <w:rsid w:val="002B4BD0"/>
    <w:rsid w:val="002E76DC"/>
    <w:rsid w:val="002F0367"/>
    <w:rsid w:val="00310CBF"/>
    <w:rsid w:val="0033720E"/>
    <w:rsid w:val="0036386F"/>
    <w:rsid w:val="0037261F"/>
    <w:rsid w:val="0047779F"/>
    <w:rsid w:val="00484D65"/>
    <w:rsid w:val="004D1D90"/>
    <w:rsid w:val="004D7A83"/>
    <w:rsid w:val="004F663D"/>
    <w:rsid w:val="00526370"/>
    <w:rsid w:val="00556264"/>
    <w:rsid w:val="0055753E"/>
    <w:rsid w:val="005D5C04"/>
    <w:rsid w:val="00602E6B"/>
    <w:rsid w:val="00616EA8"/>
    <w:rsid w:val="006321F3"/>
    <w:rsid w:val="006345D0"/>
    <w:rsid w:val="006500F6"/>
    <w:rsid w:val="006563D7"/>
    <w:rsid w:val="006C705E"/>
    <w:rsid w:val="007A1467"/>
    <w:rsid w:val="007C0018"/>
    <w:rsid w:val="007F28B7"/>
    <w:rsid w:val="007F46FE"/>
    <w:rsid w:val="00814F60"/>
    <w:rsid w:val="00844B11"/>
    <w:rsid w:val="00847CB0"/>
    <w:rsid w:val="008C24B3"/>
    <w:rsid w:val="008D42B1"/>
    <w:rsid w:val="009052F9"/>
    <w:rsid w:val="00906CC8"/>
    <w:rsid w:val="00927148"/>
    <w:rsid w:val="0094526C"/>
    <w:rsid w:val="009A504D"/>
    <w:rsid w:val="009A5818"/>
    <w:rsid w:val="00A11F83"/>
    <w:rsid w:val="00AA50CB"/>
    <w:rsid w:val="00AD2578"/>
    <w:rsid w:val="00B004AA"/>
    <w:rsid w:val="00B02B0E"/>
    <w:rsid w:val="00B03852"/>
    <w:rsid w:val="00B679F9"/>
    <w:rsid w:val="00B70EC0"/>
    <w:rsid w:val="00BD13D2"/>
    <w:rsid w:val="00BE3DBB"/>
    <w:rsid w:val="00BF433E"/>
    <w:rsid w:val="00C03D04"/>
    <w:rsid w:val="00C248DF"/>
    <w:rsid w:val="00C503F2"/>
    <w:rsid w:val="00C515C5"/>
    <w:rsid w:val="00C729E8"/>
    <w:rsid w:val="00D52E7D"/>
    <w:rsid w:val="00D636D7"/>
    <w:rsid w:val="00DA2659"/>
    <w:rsid w:val="00DC5C6E"/>
    <w:rsid w:val="00DD7BB5"/>
    <w:rsid w:val="00E02F2B"/>
    <w:rsid w:val="00E201AC"/>
    <w:rsid w:val="00E55A80"/>
    <w:rsid w:val="00F203DB"/>
    <w:rsid w:val="00F921A1"/>
    <w:rsid w:val="00F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99C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qFormat/>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customStyle="1" w:styleId="xmsonormal">
    <w:name w:val="x_msonormal"/>
    <w:basedOn w:val="Normal"/>
    <w:rsid w:val="006321F3"/>
    <w:pPr>
      <w:widowControl/>
      <w:autoSpaceDE/>
      <w:autoSpaceDN/>
      <w:adjustRightInd/>
      <w:spacing w:after="0"/>
    </w:pPr>
    <w:rPr>
      <w:rFonts w:ascii="Calibri" w:eastAsiaTheme="minorHAnsi" w:hAnsi="Calibri" w:cs="Calibri"/>
      <w:lang w:val="en-GB" w:eastAsia="en-GB"/>
    </w:rPr>
  </w:style>
  <w:style w:type="character" w:customStyle="1" w:styleId="xapple-converted-space">
    <w:name w:val="x_apple-converted-space"/>
    <w:basedOn w:val="DefaultParagraphFont"/>
    <w:rsid w:val="006321F3"/>
  </w:style>
  <w:style w:type="character" w:customStyle="1" w:styleId="markhh4kssv5y">
    <w:name w:val="markhh4kssv5y"/>
    <w:basedOn w:val="DefaultParagraphFont"/>
    <w:rsid w:val="006321F3"/>
  </w:style>
  <w:style w:type="character" w:styleId="Hyperlink">
    <w:name w:val="Hyperlink"/>
    <w:basedOn w:val="DefaultParagraphFont"/>
    <w:unhideWhenUsed/>
    <w:rsid w:val="006321F3"/>
    <w:rPr>
      <w:color w:val="F49100" w:themeColor="hyperlink"/>
      <w:u w:val="single"/>
    </w:rPr>
  </w:style>
  <w:style w:type="character" w:styleId="FollowedHyperlink">
    <w:name w:val="FollowedHyperlink"/>
    <w:basedOn w:val="DefaultParagraphFont"/>
    <w:uiPriority w:val="99"/>
    <w:semiHidden/>
    <w:unhideWhenUsed/>
    <w:rsid w:val="006321F3"/>
    <w:rPr>
      <w:color w:val="85DFD0" w:themeColor="followedHyperlink"/>
      <w:u w:val="single"/>
    </w:rPr>
  </w:style>
  <w:style w:type="paragraph" w:styleId="Caption">
    <w:name w:val="caption"/>
    <w:basedOn w:val="Normal"/>
    <w:next w:val="Normal"/>
    <w:uiPriority w:val="35"/>
    <w:semiHidden/>
    <w:unhideWhenUsed/>
    <w:qFormat/>
    <w:rsid w:val="006321F3"/>
    <w:rPr>
      <w:i/>
      <w:iCs/>
      <w:color w:val="001F5F" w:themeColor="text2"/>
      <w:sz w:val="18"/>
      <w:szCs w:val="18"/>
    </w:rPr>
  </w:style>
  <w:style w:type="paragraph" w:styleId="NormalWeb">
    <w:name w:val="Normal (Web)"/>
    <w:basedOn w:val="Normal"/>
    <w:uiPriority w:val="99"/>
    <w:unhideWhenUsed/>
    <w:rsid w:val="006321F3"/>
    <w:pPr>
      <w:widowControl/>
      <w:autoSpaceDE/>
      <w:autoSpaceDN/>
      <w:adjustRightInd/>
      <w:spacing w:before="100" w:beforeAutospacing="1" w:after="100" w:afterAutospacing="1"/>
    </w:pPr>
    <w:rPr>
      <w:rFonts w:ascii="Times New Roman" w:eastAsiaTheme="minorEastAsia" w:hAnsi="Times New Roman" w:cs="Times New Roman"/>
      <w:sz w:val="24"/>
      <w:szCs w:val="24"/>
      <w:lang w:val="en-GB" w:eastAsia="en-GB"/>
    </w:rPr>
  </w:style>
  <w:style w:type="paragraph" w:customStyle="1" w:styleId="xp1">
    <w:name w:val="x_p1"/>
    <w:basedOn w:val="Normal"/>
    <w:rsid w:val="006345D0"/>
    <w:pPr>
      <w:widowControl/>
      <w:autoSpaceDE/>
      <w:autoSpaceDN/>
      <w:adjustRightInd/>
      <w:spacing w:after="0"/>
    </w:pPr>
    <w:rPr>
      <w:rFonts w:ascii="Calibri" w:eastAsiaTheme="minorHAnsi" w:hAnsi="Calibri" w:cs="Calibri"/>
      <w:lang w:val="en-GB" w:eastAsia="en-GB"/>
    </w:rPr>
  </w:style>
  <w:style w:type="character" w:customStyle="1" w:styleId="xs1">
    <w:name w:val="x_s1"/>
    <w:basedOn w:val="DefaultParagraphFont"/>
    <w:rsid w:val="006345D0"/>
  </w:style>
  <w:style w:type="paragraph" w:customStyle="1" w:styleId="xp3">
    <w:name w:val="x_p3"/>
    <w:basedOn w:val="Normal"/>
    <w:rsid w:val="006345D0"/>
    <w:pPr>
      <w:widowControl/>
      <w:autoSpaceDE/>
      <w:autoSpaceDN/>
      <w:adjustRightInd/>
      <w:spacing w:after="0"/>
    </w:pPr>
    <w:rPr>
      <w:rFonts w:ascii="Calibri" w:eastAsiaTheme="minorHAnsi" w:hAnsi="Calibri" w:cs="Calibri"/>
      <w:lang w:val="en-GB" w:eastAsia="en-GB"/>
    </w:rPr>
  </w:style>
  <w:style w:type="character" w:customStyle="1" w:styleId="xs2">
    <w:name w:val="x_s2"/>
    <w:basedOn w:val="DefaultParagraphFont"/>
    <w:rsid w:val="0063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85">
      <w:bodyDiv w:val="1"/>
      <w:marLeft w:val="0"/>
      <w:marRight w:val="0"/>
      <w:marTop w:val="0"/>
      <w:marBottom w:val="0"/>
      <w:divBdr>
        <w:top w:val="none" w:sz="0" w:space="0" w:color="auto"/>
        <w:left w:val="none" w:sz="0" w:space="0" w:color="auto"/>
        <w:bottom w:val="none" w:sz="0" w:space="0" w:color="auto"/>
        <w:right w:val="none" w:sz="0" w:space="0" w:color="auto"/>
      </w:divBdr>
      <w:divsChild>
        <w:div w:id="1104960543">
          <w:marLeft w:val="0"/>
          <w:marRight w:val="0"/>
          <w:marTop w:val="0"/>
          <w:marBottom w:val="0"/>
          <w:divBdr>
            <w:top w:val="none" w:sz="0" w:space="0" w:color="auto"/>
            <w:left w:val="none" w:sz="0" w:space="0" w:color="auto"/>
            <w:bottom w:val="none" w:sz="0" w:space="0" w:color="auto"/>
            <w:right w:val="none" w:sz="0" w:space="0" w:color="auto"/>
          </w:divBdr>
        </w:div>
        <w:div w:id="1078600309">
          <w:marLeft w:val="0"/>
          <w:marRight w:val="0"/>
          <w:marTop w:val="0"/>
          <w:marBottom w:val="0"/>
          <w:divBdr>
            <w:top w:val="none" w:sz="0" w:space="0" w:color="auto"/>
            <w:left w:val="none" w:sz="0" w:space="0" w:color="auto"/>
            <w:bottom w:val="none" w:sz="0" w:space="0" w:color="auto"/>
            <w:right w:val="none" w:sz="0" w:space="0" w:color="auto"/>
          </w:divBdr>
        </w:div>
      </w:divsChild>
    </w:div>
    <w:div w:id="239218755">
      <w:bodyDiv w:val="1"/>
      <w:marLeft w:val="0"/>
      <w:marRight w:val="0"/>
      <w:marTop w:val="0"/>
      <w:marBottom w:val="0"/>
      <w:divBdr>
        <w:top w:val="none" w:sz="0" w:space="0" w:color="auto"/>
        <w:left w:val="none" w:sz="0" w:space="0" w:color="auto"/>
        <w:bottom w:val="none" w:sz="0" w:space="0" w:color="auto"/>
        <w:right w:val="none" w:sz="0" w:space="0" w:color="auto"/>
      </w:divBdr>
    </w:div>
    <w:div w:id="584850789">
      <w:bodyDiv w:val="1"/>
      <w:marLeft w:val="0"/>
      <w:marRight w:val="0"/>
      <w:marTop w:val="0"/>
      <w:marBottom w:val="0"/>
      <w:divBdr>
        <w:top w:val="none" w:sz="0" w:space="0" w:color="auto"/>
        <w:left w:val="none" w:sz="0" w:space="0" w:color="auto"/>
        <w:bottom w:val="none" w:sz="0" w:space="0" w:color="auto"/>
        <w:right w:val="none" w:sz="0" w:space="0" w:color="auto"/>
      </w:divBdr>
    </w:div>
    <w:div w:id="586620230">
      <w:bodyDiv w:val="1"/>
      <w:marLeft w:val="0"/>
      <w:marRight w:val="0"/>
      <w:marTop w:val="0"/>
      <w:marBottom w:val="0"/>
      <w:divBdr>
        <w:top w:val="none" w:sz="0" w:space="0" w:color="auto"/>
        <w:left w:val="none" w:sz="0" w:space="0" w:color="auto"/>
        <w:bottom w:val="none" w:sz="0" w:space="0" w:color="auto"/>
        <w:right w:val="none" w:sz="0" w:space="0" w:color="auto"/>
      </w:divBdr>
    </w:div>
    <w:div w:id="722094690">
      <w:bodyDiv w:val="1"/>
      <w:marLeft w:val="0"/>
      <w:marRight w:val="0"/>
      <w:marTop w:val="0"/>
      <w:marBottom w:val="0"/>
      <w:divBdr>
        <w:top w:val="none" w:sz="0" w:space="0" w:color="auto"/>
        <w:left w:val="none" w:sz="0" w:space="0" w:color="auto"/>
        <w:bottom w:val="none" w:sz="0" w:space="0" w:color="auto"/>
        <w:right w:val="none" w:sz="0" w:space="0" w:color="auto"/>
      </w:divBdr>
    </w:div>
    <w:div w:id="1524631916">
      <w:bodyDiv w:val="1"/>
      <w:marLeft w:val="0"/>
      <w:marRight w:val="0"/>
      <w:marTop w:val="0"/>
      <w:marBottom w:val="0"/>
      <w:divBdr>
        <w:top w:val="none" w:sz="0" w:space="0" w:color="auto"/>
        <w:left w:val="none" w:sz="0" w:space="0" w:color="auto"/>
        <w:bottom w:val="none" w:sz="0" w:space="0" w:color="auto"/>
        <w:right w:val="none" w:sz="0" w:space="0" w:color="auto"/>
      </w:divBdr>
    </w:div>
    <w:div w:id="1572693760">
      <w:bodyDiv w:val="1"/>
      <w:marLeft w:val="0"/>
      <w:marRight w:val="0"/>
      <w:marTop w:val="0"/>
      <w:marBottom w:val="0"/>
      <w:divBdr>
        <w:top w:val="none" w:sz="0" w:space="0" w:color="auto"/>
        <w:left w:val="none" w:sz="0" w:space="0" w:color="auto"/>
        <w:bottom w:val="none" w:sz="0" w:space="0" w:color="auto"/>
        <w:right w:val="none" w:sz="0" w:space="0" w:color="auto"/>
      </w:divBdr>
    </w:div>
    <w:div w:id="1721781062">
      <w:bodyDiv w:val="1"/>
      <w:marLeft w:val="0"/>
      <w:marRight w:val="0"/>
      <w:marTop w:val="0"/>
      <w:marBottom w:val="0"/>
      <w:divBdr>
        <w:top w:val="none" w:sz="0" w:space="0" w:color="auto"/>
        <w:left w:val="none" w:sz="0" w:space="0" w:color="auto"/>
        <w:bottom w:val="none" w:sz="0" w:space="0" w:color="auto"/>
        <w:right w:val="none" w:sz="0" w:space="0" w:color="auto"/>
      </w:divBdr>
    </w:div>
    <w:div w:id="1802459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ntraception/iud-coil/"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nhs.uk/conditions/contraception/contraceptive-implant/" TargetMode="External"/><Relationship Id="rId17" Type="http://schemas.openxmlformats.org/officeDocument/2006/relationships/hyperlink" Target="https://www.visionmatters.org.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isionmatters.org.uk/" TargetMode="External"/><Relationship Id="rId20" Type="http://schemas.openxmlformats.org/officeDocument/2006/relationships/hyperlink" Target="https://coffee.macmillan.org.uk/about/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shill.surgery@nhs.ne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ntraception/ius-intrauterine-syste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sionmatter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ntraception/contraceptive-implant/" TargetMode="External"/><Relationship Id="rId22" Type="http://schemas.openxmlformats.org/officeDocument/2006/relationships/image" Target="media/image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f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C:\Users\Susan\AppData\Roaming\Microsoft\Templates\Hardware newsletter.dotx</Template>
  <TotalTime>0</TotalTime>
  <Pages>5</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2022-08-26T09:57:00Z</dcterms:created>
  <dcterms:modified xsi:type="dcterms:W3CDTF">2023-02-10T12:24:00Z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