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CE" w:rsidRDefault="003756AA">
      <w:r>
        <w:rPr>
          <w:noProof/>
        </w:rPr>
        <w:pict>
          <v:shapetype id="_x0000_t202" coordsize="21600,21600" o:spt="202" path="m,l,21600r21600,l21600,xe">
            <v:stroke joinstyle="miter"/>
            <v:path gradientshapeok="t" o:connecttype="rect"/>
          </v:shapetype>
          <v:shape id="_x0000_s1194" type="#_x0000_t202" style="position:absolute;margin-left:28.7pt;margin-top:665.5pt;width:221.5pt;height:111.45pt;z-index:251697304;mso-wrap-edited:f;mso-position-horizontal-relative:page;mso-position-vertical-relative:page" wrapcoords="0 0 21600 0 21600 21600 0 21600 0 0" filled="f" stroked="f">
            <v:fill o:detectmouseclick="t"/>
            <v:textbox style="mso-next-textbox:#_x0000_s1198" inset=",7.2pt,,7.2pt">
              <w:txbxContent>
                <w:p w:rsidR="00A1080B" w:rsidRPr="00497997" w:rsidRDefault="00E74A76">
                  <w:r>
                    <w:t>28</w:t>
                  </w:r>
                  <w:r w:rsidR="00DC23DF" w:rsidRPr="00497997">
                    <w:rPr>
                      <w:vertAlign w:val="superscript"/>
                    </w:rPr>
                    <w:t>th</w:t>
                  </w:r>
                  <w:r w:rsidR="00DC23DF">
                    <w:t xml:space="preserve"> (</w:t>
                  </w:r>
                  <w:r>
                    <w:t>Wednesday</w:t>
                  </w:r>
                  <w:r w:rsidR="00DC23DF">
                    <w:t xml:space="preserve">): </w:t>
                  </w:r>
                  <w:r w:rsidR="00DC23DF" w:rsidRPr="00497997">
                    <w:t>Normal working day</w:t>
                  </w:r>
                </w:p>
                <w:p w:rsidR="00A1080B" w:rsidRDefault="00E1266E"/>
                <w:p w:rsidR="00A1080B" w:rsidRDefault="00DC23DF">
                  <w:r>
                    <w:t>Note we are likely to be extremely busy after the holiday, please try and only book appointments for problems that CANNOT wait.</w:t>
                  </w:r>
                </w:p>
              </w:txbxContent>
            </v:textbox>
            <w10:wrap type="tight" anchorx="page" anchory="page"/>
          </v:shape>
        </w:pict>
      </w:r>
      <w:r>
        <w:rPr>
          <w:noProof/>
        </w:rPr>
        <w:pict>
          <v:shape id="_x0000_s1174" type="#_x0000_t202" style="position:absolute;margin-left:32pt;margin-top:379.25pt;width:428.7pt;height:206.5pt;z-index:251681944;mso-wrap-edited:f;mso-position-horizontal-relative:page;mso-position-vertical-relative:page" wrapcoords="0 0 21600 0 21600 21600 0 21600 0 0" filled="f" stroked="f">
            <v:fill o:detectmouseclick="t"/>
            <v:textbox inset=",7.2pt,,7.2pt">
              <w:txbxContent>
                <w:p w:rsidR="00A1080B" w:rsidRDefault="00DC23DF" w:rsidP="00C92C30">
                  <w:r w:rsidRPr="00093097">
                    <w:rPr>
                      <w:rFonts w:asciiTheme="majorHAnsi" w:hAnsiTheme="majorHAnsi"/>
                      <w:b/>
                      <w:sz w:val="28"/>
                    </w:rPr>
                    <w:t>Closer working with Churchfields Surgery</w:t>
                  </w:r>
                  <w:r>
                    <w:t xml:space="preserve">. </w:t>
                  </w:r>
                </w:p>
                <w:p w:rsidR="00A1080B" w:rsidRDefault="00DC23DF" w:rsidP="00C92C30">
                  <w:r>
                    <w:t xml:space="preserve">There is a national problem with GP recruitment and finding good quality doctors is a real problem. </w:t>
                  </w:r>
                  <w:r w:rsidR="00F40AF0">
                    <w:t xml:space="preserve">Smaller practices are particularly struggling in the current climate. </w:t>
                  </w:r>
                  <w:r>
                    <w:t xml:space="preserve">You may have seen some of the Churchfields partners taking surgery at Catshill in recent months. </w:t>
                  </w:r>
                  <w:r w:rsidR="00015D95">
                    <w:t>We have taken a decision that it</w:t>
                  </w:r>
                  <w:r>
                    <w:t xml:space="preserve"> is better to share resources and have ‘locum doctors’ who are experienced local GPs rather than unknowns. We are also sharing other resources with Churchfields, including some of our ‘back office’ staff, and pooling our collective expertise to tender for local service delivery.  </w:t>
                  </w:r>
                  <w:r w:rsidR="00F40AF0">
                    <w:t xml:space="preserve">Working closely and more efficiently with Churchfields surgery will provide Catshill Village Surgery with security for the future. Together we intend to be a strong force in primary care locally. </w:t>
                  </w:r>
                </w:p>
                <w:p w:rsidR="00A1080B" w:rsidRDefault="00DC23DF" w:rsidP="00C92C30">
                  <w:r>
                    <w:t xml:space="preserve">Both the practices still work under the direction of </w:t>
                  </w:r>
                  <w:proofErr w:type="spellStart"/>
                  <w:r>
                    <w:t>Redditch</w:t>
                  </w:r>
                  <w:proofErr w:type="spellEnd"/>
                  <w:r>
                    <w:t xml:space="preserve"> and Bromsgrove Clinical Commissioning Group (RBCCG).</w:t>
                  </w:r>
                </w:p>
                <w:p w:rsidR="00A1080B" w:rsidRDefault="00E1266E"/>
              </w:txbxContent>
            </v:textbox>
            <w10:wrap type="tight" anchorx="page" anchory="page"/>
          </v:shape>
        </w:pict>
      </w:r>
      <w:r>
        <w:rPr>
          <w:noProof/>
        </w:rPr>
        <w:pict>
          <v:shape id="_x0000_s1173" type="#_x0000_t202" style="position:absolute;margin-left:31pt;margin-top:263.75pt;width:552.75pt;height:116pt;z-index:251679896;mso-wrap-edited:f;mso-position-horizontal-relative:page;mso-position-vertical-relative:page" wrapcoords="0 0 21600 0 21600 21600 0 21600 0 0" filled="f" stroked="f">
            <v:fill o:detectmouseclick="t"/>
            <v:textbox style="mso-next-textbox:#_x0000_s1173" inset=",7.2pt,,7.2pt">
              <w:txbxContent>
                <w:p w:rsidR="00A1080B" w:rsidRPr="00093097" w:rsidRDefault="00DC23DF" w:rsidP="00C92C30">
                  <w:pPr>
                    <w:rPr>
                      <w:rFonts w:asciiTheme="majorHAnsi" w:hAnsiTheme="majorHAnsi"/>
                      <w:b/>
                      <w:sz w:val="28"/>
                    </w:rPr>
                  </w:pPr>
                  <w:r w:rsidRPr="00093097">
                    <w:rPr>
                      <w:rFonts w:asciiTheme="majorHAnsi" w:hAnsiTheme="majorHAnsi"/>
                      <w:b/>
                      <w:sz w:val="28"/>
                    </w:rPr>
                    <w:t>Bromsgrove Primary Care Network (BPCN)</w:t>
                  </w:r>
                </w:p>
                <w:p w:rsidR="00A1080B" w:rsidRDefault="00DC23DF" w:rsidP="00C92C30">
                  <w:r>
                    <w:t xml:space="preserve">Catshill Surgery is part of this group, alongside the 4 Bromsgrove ‘town’ practices.  The idea is that closer working amongst the geographically closest practices can forge stronger partnerships and promote excellence in the delivery of local healthcare. As part of BPCN, Drs Barrett and Ford are part of a medical rota currently covering </w:t>
                  </w:r>
                  <w:proofErr w:type="spellStart"/>
                  <w:r>
                    <w:t>Lickey</w:t>
                  </w:r>
                  <w:proofErr w:type="spellEnd"/>
                  <w:r>
                    <w:t xml:space="preserve"> Ward at the Princess of Wales Community Hospital. We still provide the same number of appointments at the surgery, although at times one of the partners may be unavailable for surgery</w:t>
                  </w:r>
                </w:p>
              </w:txbxContent>
            </v:textbox>
            <w10:wrap type="tight" anchorx="page" anchory="page"/>
          </v:shape>
        </w:pict>
      </w:r>
      <w:r>
        <w:rPr>
          <w:noProof/>
        </w:rPr>
        <w:pict>
          <v:shape id="_x0000_s1171" type="#_x0000_t202" style="position:absolute;margin-left:32.25pt;margin-top:97pt;width:440.25pt;height:172.75pt;z-index:251677848;mso-wrap-edited:f;mso-position-horizontal-relative:page;mso-position-vertical-relative:page" wrapcoords="0 0 21600 0 21600 21600 0 21600 0 0" filled="f" stroked="f">
            <v:fill o:detectmouseclick="t"/>
            <v:textbox inset=",7.2pt,,7.2pt">
              <w:txbxContent>
                <w:p w:rsidR="00A1080B" w:rsidRPr="00013433" w:rsidRDefault="00DC23DF" w:rsidP="00C92C30">
                  <w:pPr>
                    <w:rPr>
                      <w:rFonts w:asciiTheme="majorHAnsi" w:hAnsiTheme="majorHAnsi"/>
                      <w:b/>
                      <w:color w:val="0849B3" w:themeColor="text2"/>
                      <w:sz w:val="28"/>
                    </w:rPr>
                  </w:pPr>
                  <w:r w:rsidRPr="00013433">
                    <w:rPr>
                      <w:rFonts w:asciiTheme="majorHAnsi" w:hAnsiTheme="majorHAnsi"/>
                      <w:b/>
                      <w:color w:val="0849B3" w:themeColor="text2"/>
                      <w:sz w:val="28"/>
                    </w:rPr>
                    <w:t>Welcome</w:t>
                  </w:r>
                </w:p>
                <w:p w:rsidR="00A1080B" w:rsidRPr="00F41DF3" w:rsidRDefault="00DC23DF" w:rsidP="00C92C30">
                  <w:pPr>
                    <w:rPr>
                      <w:color w:val="0849B3" w:themeColor="text2"/>
                    </w:rPr>
                  </w:pPr>
                  <w:r w:rsidRPr="00F41DF3">
                    <w:rPr>
                      <w:color w:val="0849B3" w:themeColor="text2"/>
                    </w:rPr>
                    <w:t xml:space="preserve">Catshill Village Surgery would like to introduce our new GP, Dr Michael </w:t>
                  </w:r>
                  <w:proofErr w:type="spellStart"/>
                  <w:r w:rsidRPr="00F41DF3">
                    <w:rPr>
                      <w:color w:val="0849B3" w:themeColor="text2"/>
                    </w:rPr>
                    <w:t>Bloxham</w:t>
                  </w:r>
                  <w:proofErr w:type="spellEnd"/>
                  <w:r w:rsidRPr="00F41DF3">
                    <w:rPr>
                      <w:color w:val="0849B3" w:themeColor="text2"/>
                    </w:rPr>
                    <w:t xml:space="preserve">, and welcome him to the practice. </w:t>
                  </w:r>
                </w:p>
                <w:p w:rsidR="00A1080B" w:rsidRDefault="00DC23DF" w:rsidP="00C92C30">
                  <w:pPr>
                    <w:rPr>
                      <w:color w:val="0849B3" w:themeColor="text2"/>
                    </w:rPr>
                  </w:pPr>
                  <w:r w:rsidRPr="00F41DF3">
                    <w:rPr>
                      <w:color w:val="0849B3" w:themeColor="text2"/>
                    </w:rPr>
                    <w:t>Michael has recently finished training in the Black Country. He grew up locally and now has a young family. Prior to studying medicine he gained a first class degree in aeronautical engineering. He has a clinical interest in ophthalmology.</w:t>
                  </w:r>
                </w:p>
                <w:p w:rsidR="00A1080B" w:rsidRDefault="00E1266E" w:rsidP="00C92C30">
                  <w:pPr>
                    <w:rPr>
                      <w:color w:val="0849B3" w:themeColor="text2"/>
                    </w:rPr>
                  </w:pPr>
                </w:p>
                <w:p w:rsidR="00A1080B" w:rsidRPr="00F41DF3" w:rsidRDefault="00DC23DF" w:rsidP="00C92C30">
                  <w:pPr>
                    <w:rPr>
                      <w:color w:val="0849B3" w:themeColor="text2"/>
                    </w:rPr>
                  </w:pPr>
                  <w:proofErr w:type="spellStart"/>
                  <w:r>
                    <w:rPr>
                      <w:color w:val="0849B3" w:themeColor="text2"/>
                    </w:rPr>
                    <w:t>Nichola</w:t>
                  </w:r>
                  <w:proofErr w:type="spellEnd"/>
                  <w:r>
                    <w:rPr>
                      <w:color w:val="0849B3" w:themeColor="text2"/>
                    </w:rPr>
                    <w:t xml:space="preserve"> </w:t>
                  </w:r>
                  <w:proofErr w:type="spellStart"/>
                  <w:r>
                    <w:rPr>
                      <w:color w:val="0849B3" w:themeColor="text2"/>
                    </w:rPr>
                    <w:t>Wintle</w:t>
                  </w:r>
                  <w:proofErr w:type="spellEnd"/>
                  <w:r>
                    <w:rPr>
                      <w:color w:val="0849B3" w:themeColor="text2"/>
                    </w:rPr>
                    <w:t xml:space="preserve"> joins us in the nursing team</w:t>
                  </w:r>
                  <w:r w:rsidR="00F40AF0">
                    <w:rPr>
                      <w:color w:val="0849B3" w:themeColor="text2"/>
                    </w:rPr>
                    <w:t xml:space="preserve"> and</w:t>
                  </w:r>
                  <w:r>
                    <w:rPr>
                      <w:color w:val="0849B3" w:themeColor="text2"/>
                    </w:rPr>
                    <w:t xml:space="preserve"> is currently working at both Catshill and Churchfields surgeries. She </w:t>
                  </w:r>
                  <w:r w:rsidR="00F40AF0">
                    <w:rPr>
                      <w:color w:val="0849B3" w:themeColor="text2"/>
                    </w:rPr>
                    <w:t xml:space="preserve">has previous experience as a practice nurse in </w:t>
                  </w:r>
                  <w:proofErr w:type="spellStart"/>
                  <w:r w:rsidR="00F40AF0">
                    <w:rPr>
                      <w:color w:val="0849B3" w:themeColor="text2"/>
                    </w:rPr>
                    <w:t>Redditch</w:t>
                  </w:r>
                  <w:proofErr w:type="spellEnd"/>
                  <w:r w:rsidR="00F40AF0">
                    <w:rPr>
                      <w:color w:val="0849B3" w:themeColor="text2"/>
                    </w:rPr>
                    <w:t xml:space="preserve">, a district nurse and also </w:t>
                  </w:r>
                  <w:proofErr w:type="gramStart"/>
                  <w:r w:rsidR="00F40AF0">
                    <w:rPr>
                      <w:color w:val="0849B3" w:themeColor="text2"/>
                    </w:rPr>
                    <w:t>work</w:t>
                  </w:r>
                  <w:proofErr w:type="gramEnd"/>
                  <w:r w:rsidR="00F40AF0">
                    <w:rPr>
                      <w:color w:val="0849B3" w:themeColor="text2"/>
                    </w:rPr>
                    <w:t xml:space="preserve"> in cardiology.  She lives locally with her young family. </w:t>
                  </w:r>
                </w:p>
                <w:p w:rsidR="00A1080B" w:rsidRDefault="00E1266E"/>
              </w:txbxContent>
            </v:textbox>
            <w10:wrap type="tight" anchorx="page" anchory="page"/>
          </v:shape>
        </w:pict>
      </w:r>
      <w:r w:rsidR="00F40AF0">
        <w:rPr>
          <w:noProof/>
        </w:rPr>
        <w:drawing>
          <wp:anchor distT="0" distB="0" distL="114300" distR="114300" simplePos="0" relativeHeight="251664536" behindDoc="0" locked="0" layoutInCell="1" allowOverlap="1">
            <wp:simplePos x="0" y="0"/>
            <wp:positionH relativeFrom="column">
              <wp:posOffset>5005070</wp:posOffset>
            </wp:positionH>
            <wp:positionV relativeFrom="paragraph">
              <wp:posOffset>4095750</wp:posOffset>
            </wp:positionV>
            <wp:extent cx="2374900" cy="2286000"/>
            <wp:effectExtent l="19050" t="0" r="6350" b="0"/>
            <wp:wrapTight wrapText="bothSides">
              <wp:wrapPolygon edited="0">
                <wp:start x="-173" y="0"/>
                <wp:lineTo x="-173" y="21420"/>
                <wp:lineTo x="21658" y="21420"/>
                <wp:lineTo x="21658" y="0"/>
                <wp:lineTo x="-173"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srcRect/>
                    <a:stretch>
                      <a:fillRect/>
                    </a:stretch>
                  </pic:blipFill>
                  <pic:spPr bwMode="auto">
                    <a:xfrm>
                      <a:off x="0" y="0"/>
                      <a:ext cx="2374900" cy="2286000"/>
                    </a:xfrm>
                    <a:prstGeom prst="rect">
                      <a:avLst/>
                    </a:prstGeom>
                    <a:noFill/>
                    <a:ln w="9525">
                      <a:noFill/>
                      <a:miter lim="800000"/>
                      <a:headEnd/>
                      <a:tailEnd/>
                    </a:ln>
                  </pic:spPr>
                </pic:pic>
              </a:graphicData>
            </a:graphic>
          </wp:anchor>
        </w:drawing>
      </w:r>
      <w:r w:rsidR="00DC23DF">
        <w:rPr>
          <w:noProof/>
        </w:rPr>
        <w:drawing>
          <wp:anchor distT="0" distB="0" distL="114300" distR="114300" simplePos="0" relativeHeight="251660440" behindDoc="0" locked="0" layoutInCell="1" allowOverlap="1">
            <wp:simplePos x="0" y="0"/>
            <wp:positionH relativeFrom="page">
              <wp:posOffset>5689600</wp:posOffset>
            </wp:positionH>
            <wp:positionV relativeFrom="page">
              <wp:posOffset>1409700</wp:posOffset>
            </wp:positionV>
            <wp:extent cx="1943100" cy="1993900"/>
            <wp:effectExtent l="25400" t="0" r="0" b="0"/>
            <wp:wrapTight wrapText="bothSides">
              <wp:wrapPolygon edited="0">
                <wp:start x="9882" y="275"/>
                <wp:lineTo x="6776" y="825"/>
                <wp:lineTo x="4235" y="9080"/>
                <wp:lineTo x="3106" y="10456"/>
                <wp:lineTo x="2824" y="17885"/>
                <wp:lineTo x="-282" y="18711"/>
                <wp:lineTo x="-282" y="20637"/>
                <wp:lineTo x="3953" y="21187"/>
                <wp:lineTo x="12424" y="21187"/>
                <wp:lineTo x="16659" y="21187"/>
                <wp:lineTo x="17224" y="20362"/>
                <wp:lineTo x="15529" y="17885"/>
                <wp:lineTo x="14965" y="14859"/>
                <wp:lineTo x="14682" y="13483"/>
                <wp:lineTo x="16941" y="9355"/>
                <wp:lineTo x="17506" y="9080"/>
                <wp:lineTo x="20612" y="5228"/>
                <wp:lineTo x="20612" y="4678"/>
                <wp:lineTo x="21459" y="3027"/>
                <wp:lineTo x="21459" y="275"/>
                <wp:lineTo x="11012" y="275"/>
                <wp:lineTo x="9882" y="275"/>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1943100" cy="1993900"/>
                    </a:xfrm>
                    <a:prstGeom prst="rect">
                      <a:avLst/>
                    </a:prstGeom>
                    <a:noFill/>
                    <a:ln w="9525">
                      <a:noFill/>
                      <a:miter lim="800000"/>
                      <a:headEnd/>
                      <a:tailEnd/>
                    </a:ln>
                  </pic:spPr>
                </pic:pic>
              </a:graphicData>
            </a:graphic>
          </wp:anchor>
        </w:drawing>
      </w:r>
      <w:r>
        <w:rPr>
          <w:noProof/>
        </w:rPr>
        <w:pict>
          <v:shape id="_x0000_s1203" type="#_x0000_t202" style="position:absolute;margin-left:242pt;margin-top:665.8pt;width:212.95pt;height:98.3pt;z-index:251701400;mso-wrap-edited:f;mso-position-horizontal-relative:page;mso-position-vertical-relative:page" wrapcoords="0 0 21600 0 21600 21600 0 21600 0 0" filled="f" stroked="f">
            <v:fill o:detectmouseclick="t"/>
            <v:textbox style="mso-next-textbox:#_x0000_s1203" inset=",7.2pt,,7.2pt">
              <w:txbxContent>
                <w:p w:rsidR="00A1080B" w:rsidRDefault="00DC23DF">
                  <w:r>
                    <w:t>3</w:t>
                  </w:r>
                  <w:r w:rsidRPr="00A1080B">
                    <w:rPr>
                      <w:vertAlign w:val="superscript"/>
                    </w:rPr>
                    <w:t>rd</w:t>
                  </w:r>
                  <w:r>
                    <w:t xml:space="preserve"> (Tuesday): Normal working day</w:t>
                  </w:r>
                </w:p>
                <w:p w:rsidR="00A1080B" w:rsidRDefault="00E1266E"/>
                <w:p w:rsidR="00A1080B" w:rsidRDefault="00DC23DF">
                  <w:r>
                    <w:t>Note we are likely to be extremely busy after the holiday, please try and only book appointments for problems that CANNOT wait.</w:t>
                  </w:r>
                </w:p>
                <w:p w:rsidR="00A1080B" w:rsidRDefault="00E1266E"/>
                <w:p w:rsidR="00A1080B" w:rsidRDefault="00E1266E"/>
                <w:p w:rsidR="00A1080B" w:rsidRDefault="00E1266E"/>
                <w:p w:rsidR="00A1080B" w:rsidRDefault="00E1266E"/>
                <w:p w:rsidR="00A1080B" w:rsidRDefault="00E1266E"/>
                <w:p w:rsidR="00A1080B" w:rsidRDefault="00E1266E"/>
              </w:txbxContent>
            </v:textbox>
            <w10:wrap type="tight" anchorx="page" anchory="page"/>
          </v:shape>
        </w:pict>
      </w:r>
      <w:r>
        <w:rPr>
          <w:noProof/>
        </w:rPr>
        <w:pict>
          <v:shape id="_x0000_s1202" type="#_x0000_t202" style="position:absolute;margin-left:243pt;margin-top:639pt;width:187.95pt;height:32.9pt;z-index:251700376;mso-wrap-edited:f;mso-position-horizontal-relative:page;mso-position-vertical-relative:page" wrapcoords="0 0 21600 0 21600 21600 0 21600 0 0" filled="f" stroked="f">
            <v:fill o:detectmouseclick="t"/>
            <v:textbox inset=",7.2pt,,7.2pt">
              <w:txbxContent>
                <w:p w:rsidR="00A1080B" w:rsidRPr="00497997" w:rsidRDefault="00DC23DF">
                  <w:pPr>
                    <w:rPr>
                      <w:b/>
                    </w:rPr>
                  </w:pPr>
                  <w:r w:rsidRPr="00497997">
                    <w:rPr>
                      <w:b/>
                    </w:rPr>
                    <w:t>31</w:t>
                  </w:r>
                  <w:r w:rsidRPr="00497997">
                    <w:rPr>
                      <w:b/>
                      <w:vertAlign w:val="superscript"/>
                    </w:rPr>
                    <w:t>st</w:t>
                  </w:r>
                  <w:r w:rsidRPr="00497997">
                    <w:rPr>
                      <w:b/>
                    </w:rPr>
                    <w:t>/1</w:t>
                  </w:r>
                  <w:r w:rsidRPr="00497997">
                    <w:rPr>
                      <w:b/>
                      <w:vertAlign w:val="superscript"/>
                    </w:rPr>
                    <w:t>st</w:t>
                  </w:r>
                  <w:r w:rsidRPr="00497997">
                    <w:rPr>
                      <w:b/>
                    </w:rPr>
                    <w:t>/2</w:t>
                  </w:r>
                  <w:r w:rsidRPr="00497997">
                    <w:rPr>
                      <w:b/>
                      <w:vertAlign w:val="superscript"/>
                    </w:rPr>
                    <w:t>nd</w:t>
                  </w:r>
                  <w:r w:rsidRPr="00497997">
                    <w:rPr>
                      <w:b/>
                    </w:rPr>
                    <w:t>: Practice closed</w:t>
                  </w:r>
                </w:p>
              </w:txbxContent>
            </v:textbox>
            <w10:wrap type="tight" anchorx="page" anchory="page"/>
          </v:shape>
        </w:pict>
      </w:r>
      <w:r>
        <w:rPr>
          <w:noProof/>
        </w:rPr>
        <w:pict>
          <v:group id="_x0000_s1208" style="position:absolute;margin-left:243pt;margin-top:613.65pt;width:202.55pt;height:35.35pt;z-index:251699352;mso-position-horizontal-relative:page;mso-position-vertical-relative:page" coordsize="20000,20000" wrapcoords="0 0 21600 0 21600 21600 0 21600 0 0">
            <o:lock v:ext="edit" ungrouping="t"/>
            <v:shape id="_x0000_s1209" type="#_x0000_t202" style="position:absolute;width:20000;height:20000;mso-wrap-edited:f;mso-position-horizontal-relative:page;mso-position-vertical-relative:page" wrapcoords="0 0 21600 0 21600 21600 0 21600 0 0" filled="f" stroked="f">
              <v:fill o:detectmouseclick="t"/>
              <v:textbox inset=",7.2pt,,7.2pt"/>
            </v:shape>
            <v:shape id="_x0000_s1210" type="#_x0000_t202" style="position:absolute;left:711;top:4074;width:18573;height:7864" filled="f" stroked="f">
              <v:textbox style="mso-next-textbox:#_x0000_s1210" inset="0,0,0,0">
                <w:txbxContent>
                  <w:p w:rsidR="00A1080B" w:rsidRDefault="00DC23DF">
                    <w:r>
                      <w:t>30</w:t>
                    </w:r>
                    <w:r w:rsidRPr="00A1080B">
                      <w:rPr>
                        <w:vertAlign w:val="superscript"/>
                      </w:rPr>
                      <w:t>th</w:t>
                    </w:r>
                    <w:r>
                      <w:t xml:space="preserve"> (Friday) normal working day</w:t>
                    </w:r>
                  </w:p>
                </w:txbxContent>
              </v:textbox>
            </v:shape>
            <w10:wrap type="tight" anchorx="page" anchory="page"/>
          </v:group>
        </w:pict>
      </w:r>
      <w:r>
        <w:rPr>
          <w:noProof/>
        </w:rPr>
        <w:pict>
          <v:shape id="_x0000_s1036" type="#_x0000_t202" style="position:absolute;margin-left:295.45pt;margin-top:597.1pt;width:114.5pt;height:17.35pt;z-index:251658255;mso-wrap-edited:f;mso-position-horizontal-relative:page;mso-position-vertical-relative:page" wrapcoords="0 0 21600 0 21600 21600 0 21600 0 0" filled="f" stroked="f">
            <v:fill o:detectmouseclick="t"/>
            <v:textbox style="mso-next-textbox:#_x0000_s1036" inset=",0,,0">
              <w:txbxContent>
                <w:p w:rsidR="00A1080B" w:rsidRPr="00B40054" w:rsidRDefault="00DC23DF" w:rsidP="00C92C30">
                  <w:pPr>
                    <w:pStyle w:val="Heading5"/>
                    <w:rPr>
                      <w:b/>
                    </w:rPr>
                  </w:pPr>
                  <w:r w:rsidRPr="00B40054">
                    <w:rPr>
                      <w:b/>
                    </w:rPr>
                    <w:t>New Year</w:t>
                  </w:r>
                </w:p>
              </w:txbxContent>
            </v:textbox>
            <w10:wrap type="tight" anchorx="page" anchory="page"/>
          </v:shape>
        </w:pict>
      </w:r>
      <w:r>
        <w:rPr>
          <w:noProof/>
        </w:rPr>
        <w:pict>
          <v:line id="_x0000_s1042" style="position:absolute;z-index:251658262;mso-wrap-edited:f;mso-position-horizontal-relative:page;mso-position-vertical-relative:page" from="240.55pt,614.45pt" to="243.4pt,763.2pt" wrapcoords="-2147483648 0 -2147483648 21413 -2147483648 21413 -2147483648 0 -2147483648 0" strokecolor="#ad0202 [3204]" strokeweight="1pt">
            <v:fill o:detectmouseclick="t"/>
            <v:shadow opacity="22938f" offset="0"/>
            <w10:wrap anchorx="page" anchory="page"/>
          </v:line>
        </w:pict>
      </w:r>
      <w:r>
        <w:rPr>
          <w:noProof/>
        </w:rPr>
        <w:pict>
          <v:shape id="_x0000_s1191" type="#_x0000_t202" style="position:absolute;margin-left:28.7pt;margin-top:638.65pt;width:194.25pt;height:32.8pt;z-index:251695256;mso-wrap-edited:f;mso-position-horizontal-relative:page;mso-position-vertical-relative:page" wrapcoords="0 0 21600 0 21600 21600 0 21600 0 0" filled="f" stroked="f">
            <v:fill o:detectmouseclick="t"/>
            <v:textbox style="mso-next-textbox:#_x0000_s1191" inset=",7.2pt,,7.2pt">
              <w:txbxContent>
                <w:p w:rsidR="00A1080B" w:rsidRPr="009857B8" w:rsidRDefault="00DC23DF">
                  <w:pPr>
                    <w:rPr>
                      <w:b/>
                    </w:rPr>
                  </w:pPr>
                  <w:r>
                    <w:rPr>
                      <w:b/>
                    </w:rPr>
                    <w:t>24</w:t>
                  </w:r>
                  <w:r w:rsidRPr="009857B8">
                    <w:rPr>
                      <w:b/>
                      <w:vertAlign w:val="superscript"/>
                    </w:rPr>
                    <w:t>th</w:t>
                  </w:r>
                  <w:r>
                    <w:rPr>
                      <w:b/>
                    </w:rPr>
                    <w:t xml:space="preserve">/ </w:t>
                  </w:r>
                  <w:r w:rsidRPr="009857B8">
                    <w:rPr>
                      <w:b/>
                    </w:rPr>
                    <w:t>25</w:t>
                  </w:r>
                  <w:r w:rsidRPr="009857B8">
                    <w:rPr>
                      <w:b/>
                      <w:vertAlign w:val="superscript"/>
                    </w:rPr>
                    <w:t>th</w:t>
                  </w:r>
                  <w:r w:rsidRPr="009857B8">
                    <w:rPr>
                      <w:b/>
                    </w:rPr>
                    <w:t>/26</w:t>
                  </w:r>
                  <w:r w:rsidRPr="009857B8">
                    <w:rPr>
                      <w:b/>
                      <w:vertAlign w:val="superscript"/>
                    </w:rPr>
                    <w:t>th</w:t>
                  </w:r>
                  <w:r w:rsidR="00E74A76">
                    <w:rPr>
                      <w:b/>
                    </w:rPr>
                    <w:t>/27</w:t>
                  </w:r>
                  <w:r w:rsidR="00E74A76" w:rsidRPr="00E74A76">
                    <w:rPr>
                      <w:b/>
                      <w:vertAlign w:val="superscript"/>
                    </w:rPr>
                    <w:t>th</w:t>
                  </w:r>
                  <w:r w:rsidR="00E74A76">
                    <w:rPr>
                      <w:b/>
                    </w:rPr>
                    <w:t xml:space="preserve"> </w:t>
                  </w:r>
                  <w:r w:rsidRPr="009857B8">
                    <w:rPr>
                      <w:b/>
                    </w:rPr>
                    <w:t>Practice closed</w:t>
                  </w:r>
                </w:p>
              </w:txbxContent>
            </v:textbox>
            <w10:wrap type="tight" anchorx="page" anchory="page"/>
          </v:shape>
        </w:pict>
      </w:r>
      <w:r>
        <w:rPr>
          <w:noProof/>
        </w:rPr>
        <w:pict>
          <v:shape id="_x0000_s1034" type="#_x0000_t202" style="position:absolute;margin-left:26.5pt;margin-top:618.1pt;width:197.45pt;height:20.55pt;z-index:251658253;mso-wrap-edited:f;mso-position-horizontal-relative:page;mso-position-vertical-relative:page" wrapcoords="0 0 21600 0 21600 21600 0 21600 0 0" filled="f" stroked="f">
            <v:fill o:detectmouseclick="t"/>
            <v:textbox style="mso-next-textbox:#_x0000_s1034" inset=",0,,0">
              <w:txbxContent>
                <w:p w:rsidR="00A1080B" w:rsidRPr="00497997" w:rsidRDefault="00DC23DF" w:rsidP="00C92C30">
                  <w:pPr>
                    <w:pStyle w:val="BodyText3"/>
                    <w:rPr>
                      <w:b w:val="0"/>
                    </w:rPr>
                  </w:pPr>
                  <w:r w:rsidRPr="00497997">
                    <w:rPr>
                      <w:b w:val="0"/>
                    </w:rPr>
                    <w:t>23</w:t>
                  </w:r>
                  <w:r w:rsidRPr="00497997">
                    <w:rPr>
                      <w:b w:val="0"/>
                      <w:vertAlign w:val="superscript"/>
                    </w:rPr>
                    <w:t xml:space="preserve">rd </w:t>
                  </w:r>
                  <w:r w:rsidRPr="00497997">
                    <w:rPr>
                      <w:b w:val="0"/>
                    </w:rPr>
                    <w:t>(Friday) normal working day</w:t>
                  </w:r>
                </w:p>
              </w:txbxContent>
            </v:textbox>
            <w10:wrap type="tight" anchorx="page" anchory="page"/>
          </v:shape>
        </w:pict>
      </w:r>
      <w:r>
        <w:rPr>
          <w:noProof/>
        </w:rPr>
        <w:pict>
          <v:shape id="_x0000_s1033" type="#_x0000_t202" style="position:absolute;margin-left:31pt;margin-top:597.1pt;width:114.5pt;height:17.35pt;z-index:251658252;mso-wrap-edited:f;mso-position-horizontal-relative:page;mso-position-vertical-relative:page" wrapcoords="0 0 21600 0 21600 21600 0 21600 0 0" filled="f" stroked="f">
            <v:fill o:detectmouseclick="t"/>
            <v:textbox style="mso-next-textbox:#_x0000_s1033" inset=",0,,0">
              <w:txbxContent>
                <w:p w:rsidR="00A1080B" w:rsidRPr="00B40054" w:rsidRDefault="00DC23DF" w:rsidP="00C92C30">
                  <w:pPr>
                    <w:pStyle w:val="Heading5"/>
                    <w:rPr>
                      <w:b/>
                    </w:rPr>
                  </w:pPr>
                  <w:r w:rsidRPr="00B40054">
                    <w:rPr>
                      <w:b/>
                    </w:rPr>
                    <w:t>Christmas</w:t>
                  </w:r>
                </w:p>
              </w:txbxContent>
            </v:textbox>
            <w10:wrap type="tight" anchorx="page" anchory="page"/>
          </v:shape>
        </w:pict>
      </w:r>
      <w:r>
        <w:rPr>
          <w:noProof/>
        </w:rPr>
        <w:pict>
          <v:rect id="_x0000_s1027" style="position:absolute;margin-left:30.25pt;margin-top:569pt;width:345pt;height:25pt;z-index:251658244;mso-wrap-edited:f;mso-position-horizontal-relative:page;mso-position-vertical-relative:page" wrapcoords="-46 0 -46 20290 21600 20290 21600 0 -46 0" fillcolor="#ad0202 [3204]" stroked="f" strokecolor="#4a7ebb" strokeweight="1.5pt">
            <v:fill o:detectmouseclick="t"/>
            <v:shadow opacity="22938f" offset="0"/>
            <v:textbox style="mso-next-textbox:#_x0000_s1027" inset=",0,,0">
              <w:txbxContent>
                <w:p w:rsidR="00A1080B" w:rsidRDefault="00DC23DF" w:rsidP="00C92C30">
                  <w:pPr>
                    <w:pStyle w:val="Heading4"/>
                  </w:pPr>
                  <w:r>
                    <w:t>Christmas and New Year opening</w:t>
                  </w:r>
                </w:p>
              </w:txbxContent>
            </v:textbox>
            <w10:wrap type="tight" anchorx="page" anchory="page"/>
          </v:rect>
        </w:pict>
      </w:r>
      <w:r>
        <w:rPr>
          <w:noProof/>
        </w:rPr>
        <w:pict>
          <v:shape id="_x0000_s1198" type="#_x0000_t202" style="position:absolute;margin-left:279.5pt;margin-top:763.2pt;width:6.45pt;height:13.8pt;z-index:251698328;mso-wrap-edited:f;mso-position-horizontal-relative:page;mso-position-vertical-relative:page" wrapcoords="0 0 21600 0 21600 21600 0 21600 0 0" filled="f" stroked="f">
            <v:fill o:detectmouseclick="t"/>
            <v:textbox inset=",7.2pt,,7.2pt">
              <w:txbxContent/>
            </v:textbox>
            <w10:wrap type="tight" anchorx="page" anchory="page"/>
          </v:shape>
        </w:pict>
      </w:r>
      <w:r>
        <w:rPr>
          <w:noProof/>
        </w:rPr>
        <w:pict>
          <v:shape id="_x0000_s1041" type="#_x0000_t202" style="position:absolute;margin-left:458.7pt;margin-top:652.8pt;width:116.5pt;height:110.4pt;z-index:251658260;mso-wrap-edited:f;mso-position-horizontal-relative:page;mso-position-vertical-relative:page" wrapcoords="0 0 21600 0 21600 21600 0 21600 0 0" filled="f" stroked="f">
            <v:fill o:detectmouseclick="t"/>
            <v:textbox style="mso-next-textbox:#_x0000_s1041" inset=",0,,0">
              <w:txbxContent>
                <w:p w:rsidR="00A1080B" w:rsidRPr="00B047B0" w:rsidRDefault="00DC23DF" w:rsidP="00C92C30">
                  <w:pPr>
                    <w:pStyle w:val="BodyText"/>
                  </w:pPr>
                  <w:r>
                    <w:t>If the problem is not an emergency, but you need medical advice urgently, please call 111.</w:t>
                  </w:r>
                </w:p>
              </w:txbxContent>
            </v:textbox>
            <w10:wrap type="tight" anchorx="page" anchory="page"/>
          </v:shape>
        </w:pict>
      </w:r>
      <w:r>
        <w:rPr>
          <w:noProof/>
        </w:rPr>
        <w:pict>
          <v:shape id="_x0000_s1040" type="#_x0000_t202" style="position:absolute;margin-left:460.7pt;margin-top:626.65pt;width:114.5pt;height:17.35pt;z-index:251658259;mso-wrap-edited:f;mso-position-horizontal-relative:page;mso-position-vertical-relative:page" wrapcoords="0 0 21600 0 21600 21600 0 21600 0 0" filled="f" stroked="f">
            <v:fill o:detectmouseclick="t"/>
            <v:textbox style="mso-next-textbox:#_x0000_s1040" inset=",0,,0">
              <w:txbxContent>
                <w:p w:rsidR="00A1080B" w:rsidRPr="00B047B0" w:rsidRDefault="00DC23DF" w:rsidP="00C92C30">
                  <w:pPr>
                    <w:pStyle w:val="BodyText3"/>
                  </w:pPr>
                  <w:r>
                    <w:t>Call 999</w:t>
                  </w:r>
                </w:p>
              </w:txbxContent>
            </v:textbox>
            <w10:wrap type="tight" anchorx="page" anchory="page"/>
          </v:shape>
        </w:pict>
      </w:r>
      <w:r>
        <w:rPr>
          <w:noProof/>
        </w:rPr>
        <w:pict>
          <v:shape id="_x0000_s1039" type="#_x0000_t202" style="position:absolute;margin-left:456.45pt;margin-top:597.95pt;width:127.3pt;height:20.15pt;z-index:251658258;mso-wrap-edited:f;mso-position-horizontal-relative:page;mso-position-vertical-relative:page" wrapcoords="0 0 21600 0 21600 21600 0 21600 0 0" filled="f" stroked="f">
            <v:fill o:detectmouseclick="t"/>
            <v:textbox style="mso-next-textbox:#_x0000_s1039" inset=",0,,0">
              <w:txbxContent>
                <w:p w:rsidR="00A1080B" w:rsidRPr="00B40054" w:rsidRDefault="00DC23DF" w:rsidP="00C92C30">
                  <w:pPr>
                    <w:pStyle w:val="Heading5"/>
                    <w:rPr>
                      <w:b/>
                      <w:u w:val="single"/>
                    </w:rPr>
                  </w:pPr>
                  <w:r w:rsidRPr="00B40054">
                    <w:rPr>
                      <w:b/>
                      <w:u w:val="single"/>
                    </w:rPr>
                    <w:t>In an emergency</w:t>
                  </w:r>
                </w:p>
              </w:txbxContent>
            </v:textbox>
            <w10:wrap type="tight" anchorx="page" anchory="page"/>
          </v:shape>
        </w:pict>
      </w:r>
      <w:r>
        <w:rPr>
          <w:noProof/>
        </w:rPr>
        <w:pict>
          <v:line id="_x0000_s1043" style="position:absolute;flip:x;z-index:251658263;mso-wrap-edited:f;mso-position-horizontal-relative:page;mso-position-vertical-relative:page" from="455.45pt,624.8pt" to="455.95pt,763.2pt" wrapcoords="-2147483648 0 -2147483648 21413 -2147483648 21413 -2147483648 0 -2147483648 0" strokecolor="#ad0202 [3204]" strokeweight="1pt">
            <v:fill o:detectmouseclick="t"/>
            <v:shadow opacity="22938f" offset="0"/>
            <w10:wrap anchorx="page" anchory="page"/>
          </v:line>
        </w:pict>
      </w:r>
      <w:r>
        <w:rPr>
          <w:noProof/>
        </w:rPr>
        <w:pict>
          <v:shape id="_x0000_s1172" type="#_x0000_t202" style="position:absolute;margin-left:42.7pt;margin-top:497pt;width:1in;height:1in;z-index:251678872;mso-wrap-edited:f;mso-position-horizontal-relative:page;mso-position-vertical-relative:page" wrapcoords="0 0 21600 0 21600 21600 0 21600 0 0" filled="f" stroked="f">
            <v:fill o:detectmouseclick="t"/>
            <v:textbox inset=",7.2pt,,7.2pt">
              <w:txbxContent>
                <w:p w:rsidR="00A1080B" w:rsidRDefault="00E1266E"/>
              </w:txbxContent>
            </v:textbox>
            <w10:wrap type="tight" anchorx="page" anchory="page"/>
          </v:shape>
        </w:pict>
      </w:r>
      <w:r>
        <w:rPr>
          <w:noProof/>
        </w:rPr>
        <w:pict>
          <v:shape id="_x0000_s1169" type="#_x0000_t202" style="position:absolute;margin-left:34pt;margin-top:251pt;width:279.25pt;height:164.25pt;z-index:251675800;mso-wrap-edited:f;mso-position-horizontal-relative:page;mso-position-vertical-relative:page" wrapcoords="0 0 21600 0 21600 21600 0 21600 0 0" filled="f" stroked="f">
            <v:fill o:detectmouseclick="t"/>
            <v:textbox style="mso-next-textbox:#_x0000_s1169" inset=",7.2pt,,7.2pt">
              <w:txbxContent>
                <w:p w:rsidR="00A1080B" w:rsidRDefault="00E1266E"/>
              </w:txbxContent>
            </v:textbox>
            <w10:wrap type="tight" anchorx="page" anchory="page"/>
          </v:shape>
        </w:pict>
      </w:r>
      <w:r>
        <w:rPr>
          <w:noProof/>
        </w:rPr>
        <w:pict>
          <v:group id="_x0000_s1205" style="position:absolute;margin-left:42.7pt;margin-top:69.25pt;width:526.6pt;height:47.75pt;z-index:251659416;mso-position-horizontal-relative:page;mso-position-vertical-relative:page" coordsize="20000,20000" wrapcoords="0 0 21600 0 21600 21600 0 21600 0 0">
            <o:lock v:ext="edit" ungrouping="t"/>
            <v:shape id="_x0000_s1206" type="#_x0000_t202" style="position:absolute;width:20000;height:20000;mso-wrap-edited:f;mso-position-horizontal-relative:page;mso-position-vertical-relative:page" wrapcoords="0 0 21600 0 21600 21600 0 21600 0 0" filled="f" stroked="f">
              <v:fill o:detectmouseclick="t"/>
              <v:textbox inset=",7.2pt,,7.2pt"/>
            </v:shape>
            <v:shape id="_x0000_s1207" type="#_x0000_t202" style="position:absolute;left:273;top:3016;width:19452;height:13549" filled="f" stroked="f">
              <v:textbox style="mso-next-textbox:#_x0000_s1207" inset="0,0,0,0">
                <w:txbxContent>
                  <w:p w:rsidR="00A1080B" w:rsidRPr="00172ABB" w:rsidRDefault="00DC23DF" w:rsidP="00C92C30">
                    <w:pPr>
                      <w:jc w:val="center"/>
                      <w:rPr>
                        <w:sz w:val="56"/>
                      </w:rPr>
                    </w:pPr>
                    <w:r>
                      <w:rPr>
                        <w:sz w:val="56"/>
                      </w:rPr>
                      <w:t>Catshill Village Surgery</w:t>
                    </w:r>
                    <w:r w:rsidRPr="00172ABB">
                      <w:rPr>
                        <w:sz w:val="56"/>
                      </w:rPr>
                      <w:t xml:space="preserve"> Newsletter</w:t>
                    </w:r>
                  </w:p>
                </w:txbxContent>
              </v:textbox>
            </v:shape>
            <w10:wrap type="tight" anchorx="page" anchory="page"/>
          </v:group>
        </w:pict>
      </w:r>
      <w:r>
        <w:rPr>
          <w:noProof/>
        </w:rPr>
        <w:pict>
          <v:shape id="_x0000_s1081" type="#_x0000_t202" style="position:absolute;margin-left:59pt;margin-top:48.25pt;width:494pt;height:21pt;z-index:251658358;mso-wrap-edited:f;mso-position-horizontal-relative:page;mso-position-vertical-relative:page" wrapcoords="0 0 21600 0 21600 21600 0 21600 0 0" filled="f" stroked="f">
            <v:fill o:detectmouseclick="t"/>
            <v:textbox style="mso-next-textbox:#_x0000_s1081" inset=",0,,0">
              <w:txbxContent>
                <w:p w:rsidR="00A1080B" w:rsidRDefault="00DC23DF" w:rsidP="00C92C30">
                  <w:pPr>
                    <w:pStyle w:val="CoverHeader"/>
                  </w:pPr>
                  <w:r>
                    <w:t>WINTER 2016</w:t>
                  </w:r>
                </w:p>
              </w:txbxContent>
            </v:textbox>
            <w10:wrap type="tight" anchorx="page" anchory="page"/>
          </v:shape>
        </w:pict>
      </w:r>
      <w:r w:rsidR="00DC23DF">
        <w:br w:type="page"/>
      </w:r>
      <w:bookmarkStart w:id="0" w:name="_GoBack"/>
      <w:bookmarkEnd w:id="0"/>
      <w:r w:rsidR="00F40AF0">
        <w:rPr>
          <w:noProof/>
        </w:rPr>
        <w:lastRenderedPageBreak/>
        <w:drawing>
          <wp:anchor distT="0" distB="0" distL="114300" distR="114300" simplePos="0" relativeHeight="251662488" behindDoc="0" locked="0" layoutInCell="1" allowOverlap="1">
            <wp:simplePos x="0" y="0"/>
            <wp:positionH relativeFrom="column">
              <wp:posOffset>375920</wp:posOffset>
            </wp:positionH>
            <wp:positionV relativeFrom="paragraph">
              <wp:posOffset>6962775</wp:posOffset>
            </wp:positionV>
            <wp:extent cx="1609725" cy="1419225"/>
            <wp:effectExtent l="19050" t="0" r="9525" b="0"/>
            <wp:wrapTight wrapText="bothSides">
              <wp:wrapPolygon edited="0">
                <wp:start x="-256" y="0"/>
                <wp:lineTo x="-256" y="21455"/>
                <wp:lineTo x="21728" y="21455"/>
                <wp:lineTo x="21728" y="0"/>
                <wp:lineTo x="-256"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1609725" cy="1419225"/>
                    </a:xfrm>
                    <a:prstGeom prst="rect">
                      <a:avLst/>
                    </a:prstGeom>
                    <a:noFill/>
                    <a:ln w="9525">
                      <a:noFill/>
                      <a:miter lim="800000"/>
                      <a:headEnd/>
                      <a:tailEnd/>
                    </a:ln>
                  </pic:spPr>
                </pic:pic>
              </a:graphicData>
            </a:graphic>
          </wp:anchor>
        </w:drawing>
      </w:r>
      <w:r>
        <w:rPr>
          <w:noProof/>
        </w:rPr>
        <w:pict>
          <v:shape id="_x0000_s1188" type="#_x0000_t202" style="position:absolute;margin-left:233pt;margin-top:585.75pt;width:349.2pt;height:139pt;z-index:251694232;mso-wrap-edited:f;mso-position-horizontal-relative:page;mso-position-vertical-relative:page" wrapcoords="0 0 21600 0 21600 21600 0 21600 0 0" filled="f" stroked="f">
            <v:fill o:detectmouseclick="t"/>
            <v:textbox style="mso-next-textbox:#_x0000_s1188" inset=",7.2pt,,7.2pt">
              <w:txbxContent>
                <w:p w:rsidR="00A1080B" w:rsidRDefault="00DC23DF">
                  <w:r>
                    <w:t xml:space="preserve">Dr Hall is also leaving the practice for pastures new, after nearly 3 years at Catshill Village Surgery.  She is leaving us to work as a locum GP and so we may see her here for the occasional surgery in the future. She hopes to further her specialist interests and gain new qualifications to broaden her career.  We and her patients will certainly miss her. </w:t>
                  </w:r>
                </w:p>
              </w:txbxContent>
            </v:textbox>
            <w10:wrap type="tight" anchorx="page" anchory="page"/>
          </v:shape>
        </w:pict>
      </w:r>
      <w:r>
        <w:rPr>
          <w:noProof/>
        </w:rPr>
        <w:pict>
          <v:shape id="_x0000_s1182" type="#_x0000_t202" style="position:absolute;margin-left:28.25pt;margin-top:457pt;width:553.95pt;height:139.25pt;z-index:251690136;mso-wrap-edited:f;mso-position-horizontal-relative:page;mso-position-vertical-relative:page" wrapcoords="0 0 21600 0 21600 21600 0 21600 0 0" filled="f" stroked="f">
            <v:fill o:detectmouseclick="t"/>
            <v:textbox inset=",7.2pt,,7.2pt">
              <w:txbxContent>
                <w:p w:rsidR="00F40AF0" w:rsidRDefault="00F40AF0" w:rsidP="00C83451">
                  <w:r>
                    <w:t>Most of you will be aware by now that Dr Christopher Kimberley decided to hang up his stethoscope for good. He took retirement at the start of September after a distinguished career in general practice, and this will allow him to spend more time with his family. Thank you to everyone who wrote in his leaving book and sent him personal wishes.  He was genuinely touched by it all. We thank him most sincerely and wish him the best for the future.</w:t>
                  </w:r>
                </w:p>
                <w:p w:rsidR="00F40AF0" w:rsidRDefault="00F40AF0" w:rsidP="00C83451">
                  <w:r>
                    <w:t xml:space="preserve">Shortly following this, Wendy </w:t>
                  </w:r>
                  <w:proofErr w:type="spellStart"/>
                  <w:r>
                    <w:t>Goodchild</w:t>
                  </w:r>
                  <w:proofErr w:type="spellEnd"/>
                  <w:r>
                    <w:t xml:space="preserve">, our practice manager for 20 years, decided that she too would like to seek a new challenge.  After running a tight ship here for so many years, and more recently serving the larger practice at Churchfields, she is moving to the Bridge Surgery in Headless Cross.  Again, we thank her sincerely for all of her hard work and commitment, and wish her all the best for the future. </w:t>
                  </w:r>
                </w:p>
                <w:p w:rsidR="00A1080B" w:rsidRDefault="00E1266E"/>
              </w:txbxContent>
            </v:textbox>
            <w10:wrap type="tight" anchorx="page" anchory="page"/>
          </v:shape>
        </w:pict>
      </w:r>
      <w:r>
        <w:rPr>
          <w:noProof/>
        </w:rPr>
        <w:pict>
          <v:shape id="_x0000_s1045" type="#_x0000_t202" style="position:absolute;margin-left:-22pt;margin-top:16.2pt;width:177pt;height:35pt;z-index:251658314;mso-wrap-edited:f;mso-position-horizontal-relative:page;mso-position-vertical-relative:page" wrapcoords="0 0 21600 0 21600 21600 0 21600 0 0" filled="f" stroked="f">
            <v:fill o:detectmouseclick="t"/>
            <v:textbox style="mso-next-textbox:#_x0000_s1045" inset=",0,,0">
              <w:txbxContent>
                <w:p w:rsidR="00A1080B" w:rsidRPr="00CA47DA" w:rsidRDefault="00DC23DF" w:rsidP="00C92C30">
                  <w:pPr>
                    <w:pStyle w:val="Heading1"/>
                  </w:pPr>
                  <w:r>
                    <w:t>NEWS</w:t>
                  </w:r>
                </w:p>
              </w:txbxContent>
            </v:textbox>
            <w10:wrap type="tight" anchorx="page" anchory="page"/>
          </v:shape>
        </w:pict>
      </w:r>
      <w:r>
        <w:rPr>
          <w:noProof/>
        </w:rPr>
        <w:pict>
          <v:group id="_x0000_s1211" style="position:absolute;margin-left:26.75pt;margin-top:56.8pt;width:554.5pt;height:379.2pt;z-index:251685016;mso-position-horizontal-relative:page;mso-position-vertical-relative:page" coordsize="20000,20000" wrapcoords="0 0 21600 0 21600 21600 0 21600 0 0">
            <o:lock v:ext="edit" ungrouping="t"/>
            <v:shape id="_x0000_s1212" type="#_x0000_t202" style="position:absolute;width:20000;height:20000;mso-wrap-edited:f;mso-position-horizontal-relative:page;mso-position-vertical-relative:page" wrapcoords="0 0 21600 0 21600 21600 0 21600 0 0" filled="f" stroked="f">
              <v:fill o:detectmouseclick="t"/>
              <v:textbox inset=",0,,0"/>
            </v:shape>
            <v:shape id="_x0000_s1213" type="#_x0000_t202" style="position:absolute;left:260;width:19479;height:1192" filled="f" stroked="f">
              <v:textbox style="mso-next-textbox:#_x0000_s1214" inset="0,0,0,0">
                <w:txbxContent>
                  <w:p w:rsidR="00A1080B" w:rsidRPr="00093097" w:rsidRDefault="00DC23DF" w:rsidP="00C92C30">
                    <w:pPr>
                      <w:pStyle w:val="BodyText"/>
                      <w:spacing w:line="240" w:lineRule="auto"/>
                      <w:rPr>
                        <w:b/>
                        <w:sz w:val="28"/>
                      </w:rPr>
                    </w:pPr>
                    <w:r w:rsidRPr="00093097">
                      <w:rPr>
                        <w:b/>
                        <w:sz w:val="28"/>
                      </w:rPr>
                      <w:t>CQC</w:t>
                    </w:r>
                  </w:p>
                  <w:p w:rsidR="00A1080B" w:rsidRPr="00093097" w:rsidRDefault="00DC23DF" w:rsidP="00C92C30">
                    <w:pPr>
                      <w:pStyle w:val="BodyText"/>
                      <w:spacing w:line="240" w:lineRule="auto"/>
                    </w:pPr>
                    <w:r w:rsidRPr="00093097">
                      <w:t xml:space="preserve">We were inspected by the Care Quality Commission in May 2016 and overall received a ‘good’ rating. In actual fact we were rated ‘good’ in every domain which is a real achievement, and we are very proud of our hard work. We were particularly pleased that 45 patients took the time to complete comment cards on the day of the inspection, the vast majority of which were complimentary about the service we provide. </w:t>
                    </w:r>
                  </w:p>
                  <w:p w:rsidR="00A1080B" w:rsidRPr="00093097" w:rsidRDefault="00DC23DF" w:rsidP="00C92C30">
                    <w:pPr>
                      <w:pStyle w:val="BodyText"/>
                      <w:spacing w:line="240" w:lineRule="auto"/>
                    </w:pPr>
                    <w:r w:rsidRPr="00093097">
                      <w:t xml:space="preserve">A PDF of the inspection report can be downloaded from: </w:t>
                    </w:r>
                    <w:hyperlink r:id="rId10" w:history="1">
                      <w:r w:rsidRPr="00093097">
                        <w:rPr>
                          <w:rStyle w:val="Hyperlink"/>
                        </w:rPr>
                        <w:t>www.cqc.org.uk</w:t>
                      </w:r>
                    </w:hyperlink>
                    <w:r w:rsidRPr="00093097">
                      <w:t xml:space="preserve"> by entering ‘Ca</w:t>
                    </w:r>
                    <w:r w:rsidR="00015D95">
                      <w:t>t</w:t>
                    </w:r>
                    <w:r w:rsidRPr="00093097">
                      <w:t xml:space="preserve">shill Village Surgery’ into the search box. </w:t>
                    </w:r>
                  </w:p>
                  <w:p w:rsidR="00A1080B" w:rsidRPr="00093097" w:rsidRDefault="00DC23DF" w:rsidP="00C92C30">
                    <w:pPr>
                      <w:pStyle w:val="BodyText"/>
                      <w:spacing w:line="240" w:lineRule="auto"/>
                      <w:rPr>
                        <w:b/>
                        <w:sz w:val="28"/>
                      </w:rPr>
                    </w:pPr>
                    <w:r w:rsidRPr="00093097">
                      <w:rPr>
                        <w:b/>
                        <w:sz w:val="28"/>
                      </w:rPr>
                      <w:t>Healthy Minds</w:t>
                    </w:r>
                  </w:p>
                  <w:p w:rsidR="00A1080B" w:rsidRPr="00093097" w:rsidRDefault="00DC23DF" w:rsidP="00C92C30">
                    <w:pPr>
                      <w:pStyle w:val="BodyText"/>
                      <w:spacing w:line="240" w:lineRule="auto"/>
                    </w:pPr>
                    <w:r w:rsidRPr="00093097">
                      <w:t xml:space="preserve">Worcestershire Healthy Minds can be accessed by patients directly, either by filling in the self assessment form online, or by calling the Wellbeing Hub on: 01905 766124.The </w:t>
                    </w:r>
                    <w:proofErr w:type="gramStart"/>
                    <w:r w:rsidRPr="00093097">
                      <w:t>hub</w:t>
                    </w:r>
                    <w:proofErr w:type="gramEnd"/>
                    <w:r w:rsidRPr="00093097">
                      <w:t xml:space="preserve"> is a service for people over the age of 16 who experience low mood, anxiety or stress. </w:t>
                    </w:r>
                  </w:p>
                  <w:p w:rsidR="00A1080B" w:rsidRPr="00093097" w:rsidRDefault="00DC23DF" w:rsidP="00C92C30">
                    <w:pPr>
                      <w:pStyle w:val="BodyText"/>
                      <w:spacing w:line="240" w:lineRule="auto"/>
                    </w:pPr>
                    <w:r w:rsidRPr="00093097">
                      <w:t xml:space="preserve">Services offered include: </w:t>
                    </w:r>
                    <w:proofErr w:type="spellStart"/>
                    <w:r w:rsidRPr="00093097">
                      <w:t>Counselling</w:t>
                    </w:r>
                    <w:proofErr w:type="spellEnd"/>
                    <w:r w:rsidRPr="00093097">
                      <w:t xml:space="preserve">, Cognitive </w:t>
                    </w:r>
                    <w:proofErr w:type="spellStart"/>
                    <w:r w:rsidRPr="00093097">
                      <w:t>Behavioural</w:t>
                    </w:r>
                    <w:proofErr w:type="spellEnd"/>
                    <w:r w:rsidRPr="00093097">
                      <w:t xml:space="preserve"> Therapy (CBT), Self Help, Psychological therapy and Online and </w:t>
                    </w:r>
                    <w:proofErr w:type="spellStart"/>
                    <w:r w:rsidRPr="00093097">
                      <w:t>Computerised</w:t>
                    </w:r>
                    <w:proofErr w:type="spellEnd"/>
                    <w:r w:rsidRPr="00093097">
                      <w:t xml:space="preserve"> Psychological Therapies (Big White Wall).  There are also short courses available.</w:t>
                    </w:r>
                  </w:p>
                  <w:p w:rsidR="00A1080B" w:rsidRPr="00093097" w:rsidRDefault="00DC23DF" w:rsidP="00C92C30">
                    <w:pPr>
                      <w:pStyle w:val="BodyText"/>
                      <w:spacing w:line="240" w:lineRule="auto"/>
                    </w:pPr>
                    <w:r w:rsidRPr="00093097">
                      <w:t xml:space="preserve">For further information visit: </w:t>
                    </w:r>
                    <w:hyperlink r:id="rId11" w:history="1">
                      <w:r w:rsidRPr="00093097">
                        <w:rPr>
                          <w:rStyle w:val="Hyperlink"/>
                        </w:rPr>
                        <w:t>www.hacw.nhs.uk</w:t>
                      </w:r>
                    </w:hyperlink>
                    <w:r w:rsidRPr="00093097">
                      <w:t xml:space="preserve"> and</w:t>
                    </w:r>
                    <w:r w:rsidR="00F40AF0">
                      <w:t xml:space="preserve"> click on ‘H’ for Healthy Minds</w:t>
                    </w:r>
                  </w:p>
                  <w:p w:rsidR="00A1080B" w:rsidRPr="00093097" w:rsidRDefault="00DC23DF" w:rsidP="00C92C30">
                    <w:pPr>
                      <w:pStyle w:val="BodyText"/>
                      <w:spacing w:line="240" w:lineRule="auto"/>
                      <w:rPr>
                        <w:rFonts w:asciiTheme="majorHAnsi" w:hAnsiTheme="majorHAnsi"/>
                        <w:b/>
                        <w:sz w:val="28"/>
                      </w:rPr>
                    </w:pPr>
                    <w:r w:rsidRPr="00093097">
                      <w:rPr>
                        <w:rFonts w:asciiTheme="majorHAnsi" w:hAnsiTheme="majorHAnsi"/>
                        <w:b/>
                        <w:sz w:val="28"/>
                      </w:rPr>
                      <w:t>Patient Self -Management</w:t>
                    </w:r>
                  </w:p>
                  <w:p w:rsidR="00A1080B" w:rsidRPr="00093097" w:rsidRDefault="00DC23DF" w:rsidP="00C92C30">
                    <w:pPr>
                      <w:pStyle w:val="BodyText"/>
                      <w:spacing w:line="240" w:lineRule="auto"/>
                    </w:pPr>
                    <w:r w:rsidRPr="00093097">
                      <w:t xml:space="preserve">Worcestershire Health and Care Trust are offering a Patient Self Management course, particularly relevant to patients with long term health conditions. </w:t>
                    </w:r>
                  </w:p>
                  <w:p w:rsidR="00A1080B" w:rsidRPr="00093097" w:rsidRDefault="00DC23DF" w:rsidP="00C92C30">
                    <w:pPr>
                      <w:pStyle w:val="BodyText"/>
                      <w:spacing w:line="240" w:lineRule="auto"/>
                    </w:pPr>
                    <w:r w:rsidRPr="00093097">
                      <w:t xml:space="preserve">For further information either call: 07715 634205 or visit: </w:t>
                    </w:r>
                    <w:hyperlink r:id="rId12" w:history="1">
                      <w:r w:rsidRPr="00093097">
                        <w:rPr>
                          <w:rStyle w:val="Hyperlink"/>
                        </w:rPr>
                        <w:t>WHCNHS.Patientselfmanagement@nhs.net</w:t>
                      </w:r>
                    </w:hyperlink>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DC23DF" w:rsidP="00C92C30">
                    <w:pPr>
                      <w:pStyle w:val="BodyText"/>
                      <w:spacing w:line="240" w:lineRule="auto"/>
                      <w:rPr>
                        <w:sz w:val="20"/>
                      </w:rPr>
                    </w:pPr>
                    <w:r>
                      <w:rPr>
                        <w:sz w:val="20"/>
                      </w:rPr>
                      <w:t>Practice pharmacist</w:t>
                    </w: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Default="00E1266E" w:rsidP="00C92C30">
                    <w:pPr>
                      <w:pStyle w:val="BodyText"/>
                      <w:spacing w:line="240" w:lineRule="auto"/>
                      <w:rPr>
                        <w:sz w:val="20"/>
                      </w:rPr>
                    </w:pPr>
                  </w:p>
                  <w:p w:rsidR="00A1080B" w:rsidRPr="00E739E8" w:rsidRDefault="00E1266E" w:rsidP="00C92C30">
                    <w:pPr>
                      <w:pStyle w:val="BodyText"/>
                      <w:spacing w:line="240" w:lineRule="auto"/>
                      <w:rPr>
                        <w:sz w:val="20"/>
                      </w:rPr>
                    </w:pPr>
                  </w:p>
                </w:txbxContent>
              </v:textbox>
            </v:shape>
            <v:shape id="_x0000_s1214" type="#_x0000_t202" style="position:absolute;left:260;top:1189;width:19479;height:3241" filled="f" stroked="f">
              <v:textbox style="mso-next-textbox:#_x0000_s1215" inset="0,0,0,0">
                <w:txbxContent/>
              </v:textbox>
            </v:shape>
            <v:shape id="_x0000_s1215" type="#_x0000_t202" style="position:absolute;left:260;top:4428;width:19479;height:1780" filled="f" stroked="f">
              <v:textbox style="mso-next-textbox:#_x0000_s1216" inset="0,0,0,0">
                <w:txbxContent/>
              </v:textbox>
            </v:shape>
            <v:shape id="_x0000_s1216" type="#_x0000_t202" style="position:absolute;left:260;top:6205;width:19479;height:1050" filled="f" stroked="f">
              <v:textbox style="mso-next-textbox:#_x0000_s1217" inset="0,0,0,0">
                <w:txbxContent/>
              </v:textbox>
            </v:shape>
            <v:shape id="_x0000_s1217" type="#_x0000_t202" style="position:absolute;left:260;top:7252;width:19479;height:1192" filled="f" stroked="f">
              <v:textbox style="mso-next-textbox:#_x0000_s1218" inset="0,0,0,0">
                <w:txbxContent/>
              </v:textbox>
            </v:shape>
            <v:shape id="_x0000_s1218" type="#_x0000_t202" style="position:absolute;left:260;top:8441;width:19479;height:2511" filled="f" stroked="f">
              <v:textbox style="mso-next-textbox:#_x0000_s1219" inset="0,0,0,0">
                <w:txbxContent/>
              </v:textbox>
            </v:shape>
            <v:shape id="_x0000_s1219" type="#_x0000_t202" style="position:absolute;left:260;top:10949;width:19479;height:2511" filled="f" stroked="f">
              <v:textbox style="mso-next-textbox:#_x0000_s1220" inset="0,0,0,0">
                <w:txbxContent/>
              </v:textbox>
            </v:shape>
            <v:shape id="_x0000_s1220" type="#_x0000_t202" style="position:absolute;left:260;top:13457;width:19479;height:1050" filled="f" stroked="f">
              <v:textbox style="mso-next-textbox:#_x0000_s1221" inset="0,0,0,0">
                <w:txbxContent/>
              </v:textbox>
            </v:shape>
            <v:shape id="_x0000_s1221" type="#_x0000_t202" style="position:absolute;left:260;top:14504;width:19479;height:1050" filled="f" stroked="f">
              <v:textbox style="mso-next-textbox:#_x0000_s1222" inset="0,0,0,0">
                <w:txbxContent/>
              </v:textbox>
            </v:shape>
            <v:shape id="_x0000_s1222" type="#_x0000_t202" style="position:absolute;left:260;top:15551;width:19479;height:1192" filled="f" stroked="f">
              <v:textbox style="mso-next-textbox:#_x0000_s1223" inset="0,0,0,0">
                <w:txbxContent/>
              </v:textbox>
            </v:shape>
            <v:shape id="_x0000_s1223" type="#_x0000_t202" style="position:absolute;left:260;top:16741;width:19479;height:1780" filled="f" stroked="f">
              <v:textbox style="mso-next-textbox:#_x0000_s1224" inset="0,0,0,0">
                <w:txbxContent/>
              </v:textbox>
            </v:shape>
            <v:shape id="_x0000_s1224" type="#_x0000_t202" style="position:absolute;left:260;top:18518;width:19479;height:1050" filled="f" stroked="f">
              <v:textbox style="mso-next-textbox:#_x0000_s1224" inset="0,0,0,0">
                <w:txbxContent/>
              </v:textbox>
            </v:shape>
            <w10:wrap type="tight" anchorx="page" anchory="page"/>
          </v:group>
        </w:pict>
      </w:r>
      <w:r w:rsidR="00DC23DF">
        <w:rPr>
          <w:noProof/>
        </w:rPr>
        <w:drawing>
          <wp:anchor distT="0" distB="0" distL="114300" distR="114300" simplePos="0" relativeHeight="251674776" behindDoc="0" locked="0" layoutInCell="1" allowOverlap="1">
            <wp:simplePos x="0" y="0"/>
            <wp:positionH relativeFrom="column">
              <wp:posOffset>4636770</wp:posOffset>
            </wp:positionH>
            <wp:positionV relativeFrom="paragraph">
              <wp:posOffset>7788275</wp:posOffset>
            </wp:positionV>
            <wp:extent cx="2387600" cy="1739900"/>
            <wp:effectExtent l="25400" t="0" r="0" b="0"/>
            <wp:wrapTight wrapText="bothSides">
              <wp:wrapPolygon edited="0">
                <wp:start x="-230" y="0"/>
                <wp:lineTo x="-230" y="21442"/>
                <wp:lineTo x="21600" y="21442"/>
                <wp:lineTo x="21600" y="0"/>
                <wp:lineTo x="-23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srcRect/>
                    <a:stretch>
                      <a:fillRect/>
                    </a:stretch>
                  </pic:blipFill>
                  <pic:spPr bwMode="auto">
                    <a:xfrm>
                      <a:off x="0" y="0"/>
                      <a:ext cx="2387600" cy="1739900"/>
                    </a:xfrm>
                    <a:prstGeom prst="rect">
                      <a:avLst/>
                    </a:prstGeom>
                    <a:noFill/>
                    <a:ln w="9525">
                      <a:noFill/>
                      <a:miter lim="800000"/>
                      <a:headEnd/>
                      <a:tailEnd/>
                    </a:ln>
                  </pic:spPr>
                </pic:pic>
              </a:graphicData>
            </a:graphic>
          </wp:anchor>
        </w:drawing>
      </w:r>
      <w:r>
        <w:rPr>
          <w:noProof/>
        </w:rPr>
        <w:pict>
          <v:shape id="_x0000_s1181" type="#_x0000_t202" style="position:absolute;margin-left:29.2pt;margin-top:428.55pt;width:218.8pt;height:33pt;z-index:251688088;mso-wrap-edited:f;mso-position-horizontal-relative:page;mso-position-vertical-relative:page" wrapcoords="0 0 21600 0 21600 21600 0 21600 0 0" filled="f" stroked="f">
            <v:fill o:detectmouseclick="t"/>
            <v:textbox inset=",7.2pt,,7.2pt">
              <w:txbxContent>
                <w:p w:rsidR="00A1080B" w:rsidRPr="00F40AF0" w:rsidRDefault="00F40AF0" w:rsidP="00C83451">
                  <w:pPr>
                    <w:rPr>
                      <w:rFonts w:asciiTheme="majorHAnsi" w:hAnsiTheme="majorHAnsi"/>
                      <w:b/>
                      <w:color w:val="579ED0" w:themeColor="accent2"/>
                      <w:sz w:val="32"/>
                      <w:szCs w:val="32"/>
                      <w:u w:val="single"/>
                    </w:rPr>
                  </w:pPr>
                  <w:r w:rsidRPr="00F40AF0">
                    <w:rPr>
                      <w:rFonts w:asciiTheme="majorHAnsi" w:hAnsiTheme="majorHAnsi"/>
                      <w:b/>
                      <w:color w:val="579ED0" w:themeColor="accent2"/>
                      <w:sz w:val="32"/>
                      <w:szCs w:val="32"/>
                      <w:u w:val="single"/>
                    </w:rPr>
                    <w:t>Sad news and goodbyes</w:t>
                  </w:r>
                </w:p>
                <w:p w:rsidR="00A1080B" w:rsidRDefault="00E1266E"/>
              </w:txbxContent>
            </v:textbox>
            <w10:wrap type="tight" anchorx="page" anchory="page"/>
          </v:shape>
        </w:pict>
      </w:r>
      <w:r>
        <w:rPr>
          <w:noProof/>
        </w:rPr>
        <w:pict>
          <v:shape id="_x0000_s1185" type="#_x0000_t202" style="position:absolute;margin-left:29.2pt;margin-top:698pt;width:553pt;height:60.05pt;z-index:251693208;mso-wrap-edited:f;mso-position-horizontal-relative:page;mso-position-vertical-relative:page" wrapcoords="0 0 21600 0 21600 21600 0 21600 0 0" filled="f" stroked="f">
            <v:fill o:detectmouseclick="t"/>
            <v:textbox style="mso-next-textbox:#_x0000_s1185" inset=",7.2pt,,7.2pt">
              <w:txbxContent>
                <w:p w:rsidR="00A1080B" w:rsidRPr="000A3AB3" w:rsidRDefault="00DC23DF" w:rsidP="00C83451">
                  <w:pPr>
                    <w:rPr>
                      <w:sz w:val="20"/>
                    </w:rPr>
                  </w:pPr>
                  <w:r>
                    <w:rPr>
                      <w:sz w:val="20"/>
                    </w:rPr>
                    <w:t>Catshill Village Surgery</w:t>
                  </w:r>
                  <w:r w:rsidRPr="000A3AB3">
                    <w:rPr>
                      <w:sz w:val="20"/>
                    </w:rPr>
                    <w:t xml:space="preserve"> </w:t>
                  </w:r>
                  <w:proofErr w:type="gramStart"/>
                  <w:r w:rsidRPr="000A3AB3">
                    <w:rPr>
                      <w:sz w:val="20"/>
                    </w:rPr>
                    <w:t>are</w:t>
                  </w:r>
                  <w:proofErr w:type="gramEnd"/>
                  <w:r w:rsidRPr="000A3AB3">
                    <w:rPr>
                      <w:sz w:val="20"/>
                    </w:rPr>
                    <w:t>:</w:t>
                  </w:r>
                  <w:r>
                    <w:rPr>
                      <w:sz w:val="20"/>
                    </w:rPr>
                    <w:t xml:space="preserve"> </w:t>
                  </w:r>
                  <w:r w:rsidRPr="000A3AB3">
                    <w:rPr>
                      <w:sz w:val="20"/>
                    </w:rPr>
                    <w:t xml:space="preserve">Dr </w:t>
                  </w:r>
                  <w:r>
                    <w:rPr>
                      <w:sz w:val="20"/>
                    </w:rPr>
                    <w:t xml:space="preserve">Barrett, Dr Ford and Dr </w:t>
                  </w:r>
                  <w:proofErr w:type="spellStart"/>
                  <w:r>
                    <w:rPr>
                      <w:sz w:val="20"/>
                    </w:rPr>
                    <w:t>Bloxham</w:t>
                  </w:r>
                  <w:proofErr w:type="spellEnd"/>
                  <w:r w:rsidRPr="000A3AB3">
                    <w:rPr>
                      <w:sz w:val="20"/>
                    </w:rPr>
                    <w:t xml:space="preserve">. </w:t>
                  </w:r>
                </w:p>
                <w:p w:rsidR="00A1080B" w:rsidRDefault="00E1266E" w:rsidP="00C83451"/>
                <w:p w:rsidR="00A1080B" w:rsidRPr="000A3AB3" w:rsidRDefault="00DC23DF" w:rsidP="00C83451">
                  <w:pPr>
                    <w:rPr>
                      <w:b/>
                    </w:rPr>
                  </w:pPr>
                  <w:r w:rsidRPr="000A3AB3">
                    <w:rPr>
                      <w:b/>
                    </w:rPr>
                    <w:t>Visit our website on: http://www.</w:t>
                  </w:r>
                  <w:r>
                    <w:rPr>
                      <w:b/>
                    </w:rPr>
                    <w:t>catshillvillagesurgery.co.uk</w:t>
                  </w:r>
                </w:p>
              </w:txbxContent>
            </v:textbox>
            <w10:wrap type="tight" anchorx="page" anchory="page"/>
          </v:shape>
        </w:pict>
      </w:r>
      <w:r>
        <w:rPr>
          <w:noProof/>
        </w:rPr>
        <w:pict>
          <v:shape id="_x0000_s1184" type="#_x0000_t202" style="position:absolute;margin-left:340pt;margin-top:706pt;width:1in;height:1in;z-index:251692184;mso-wrap-edited:f;mso-position-horizontal-relative:page;mso-position-vertical-relative:page" wrapcoords="0 0 21600 0 21600 21600 0 21600 0 0" filled="f" stroked="f">
            <v:fill o:detectmouseclick="t"/>
            <v:textbox style="mso-next-textbox:#_x0000_s1184" inset=",7.2pt,,7.2pt">
              <w:txbxContent>
                <w:p w:rsidR="00A1080B" w:rsidRDefault="00E1266E"/>
              </w:txbxContent>
            </v:textbox>
            <w10:wrap type="tight" anchorx="page" anchory="page"/>
          </v:shape>
        </w:pict>
      </w:r>
      <w:r>
        <w:rPr>
          <w:noProof/>
        </w:rPr>
        <w:pict>
          <v:shape id="_x0000_s1178" type="#_x0000_t202" style="position:absolute;margin-left:88pt;margin-top:469pt;width:1in;height:1in;z-index:251686040;mso-wrap-edited:f;mso-position-horizontal-relative:page;mso-position-vertical-relative:page" wrapcoords="0 0 21600 0 21600 21600 0 21600 0 0" filled="f" stroked="f">
            <v:fill o:detectmouseclick="t"/>
            <v:textbox inset=",7.2pt,,7.2pt">
              <w:txbxContent>
                <w:p w:rsidR="00A1080B" w:rsidRDefault="00E1266E"/>
              </w:txbxContent>
            </v:textbox>
            <w10:wrap type="tight" anchorx="page" anchory="page"/>
          </v:shape>
        </w:pict>
      </w:r>
      <w:r>
        <w:rPr>
          <w:noProof/>
        </w:rPr>
        <w:pict>
          <v:shape id="_x0000_s1176" type="#_x0000_t202" style="position:absolute;margin-left:295.2pt;margin-top:140pt;width:1in;height:1in;z-index:251683992;mso-wrap-edited:f;mso-position-horizontal-relative:page;mso-position-vertical-relative:page" wrapcoords="0 0 21600 0 21600 21600 0 21600 0 0" filled="f" stroked="f">
            <v:fill o:detectmouseclick="t"/>
            <v:textbox inset=",7.2pt,,7.2pt">
              <w:txbxContent/>
            </v:textbox>
            <w10:wrap type="tight" anchorx="page" anchory="page"/>
          </v:shape>
        </w:pict>
      </w:r>
      <w:r>
        <w:rPr>
          <w:noProof/>
        </w:rPr>
        <w:pict>
          <v:shape id="_x0000_s1175" type="#_x0000_t202" style="position:absolute;margin-left:268pt;margin-top:120pt;width:1in;height:1in;z-index:251682968;mso-wrap-edited:f;mso-position-horizontal-relative:page;mso-position-vertical-relative:page" wrapcoords="0 0 21600 0 21600 21600 0 21600 0 0" filled="f" stroked="f">
            <v:fill o:detectmouseclick="t"/>
            <v:textbox style="mso-next-textbox:#_x0000_s1176" inset=",7.2pt,,7.2pt">
              <w:txbxContent>
                <w:p w:rsidR="00A1080B" w:rsidRDefault="00E1266E"/>
              </w:txbxContent>
            </v:textbox>
            <w10:wrap type="tight" anchorx="page" anchory="page"/>
          </v:shape>
        </w:pict>
      </w:r>
    </w:p>
    <w:sectPr w:rsidR="00E314CE" w:rsidSect="00984F4C">
      <w:headerReference w:type="default" r:id="rId14"/>
      <w:footerReference w:type="default" r:id="rId15"/>
      <w:headerReference w:type="first" r:id="rId16"/>
      <w:pgSz w:w="12240" w:h="15840"/>
      <w:pgMar w:top="578" w:right="578" w:bottom="578" w:left="578" w:header="578" w:footer="57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41" w:rsidRDefault="00970C41">
      <w:r>
        <w:separator/>
      </w:r>
    </w:p>
  </w:endnote>
  <w:endnote w:type="continuationSeparator" w:id="0">
    <w:p w:rsidR="00970C41" w:rsidRDefault="00970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0B" w:rsidRDefault="003756AA">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284pt;margin-top:767.2pt;width:44pt;height:16.8pt;z-index:251658265;mso-wrap-edited:f;mso-position-horizontal-relative:page;mso-position-vertical-relative:page" wrapcoords="0 0 21600 0 21600 21600 0 21600 0 0" filled="f" stroked="f">
          <v:fill o:detectmouseclick="t"/>
          <v:textbox inset="0,0,0,0">
            <w:txbxContent>
              <w:p w:rsidR="00A1080B" w:rsidRDefault="003756AA" w:rsidP="00C92C30">
                <w:pPr>
                  <w:pStyle w:val="Page"/>
                </w:pPr>
                <w:r>
                  <w:fldChar w:fldCharType="begin"/>
                </w:r>
                <w:r w:rsidR="00DC23DF">
                  <w:instrText xml:space="preserve"> page </w:instrText>
                </w:r>
                <w:r>
                  <w:fldChar w:fldCharType="separate"/>
                </w:r>
                <w:r w:rsidR="00E1266E">
                  <w:rPr>
                    <w:noProof/>
                  </w:rPr>
                  <w:t>2</w:t>
                </w:r>
                <w:r>
                  <w:fldChar w:fldCharType="end"/>
                </w:r>
              </w:p>
            </w:txbxContent>
          </v:textbox>
          <w10:wrap type="tight" anchorx="page" anchory="page"/>
        </v:shape>
      </w:pict>
    </w:r>
    <w:r>
      <w:rPr>
        <w:noProof/>
      </w:rPr>
      <w:pict>
        <v:shape id="_x0000_s2057" type="#_x0000_t202" style="position:absolute;margin-left:-83pt;margin-top:626pt;width:3.55pt;height:3.55pt;z-index:251658260;mso-wrap-edited:f;mso-position-horizontal-relative:page;mso-position-vertical-relative:page" wrapcoords="0 0 21600 0 21600 21600 0 21600 0 0" filled="f" stroked="f">
          <v:fill o:detectmouseclick="t"/>
          <v:textbox inset=",7.2pt,,7.2pt">
            <w:txbxContent>
              <w:p w:rsidR="00A1080B" w:rsidRDefault="00E1266E"/>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41" w:rsidRDefault="00970C41">
      <w:r>
        <w:separator/>
      </w:r>
    </w:p>
  </w:footnote>
  <w:footnote w:type="continuationSeparator" w:id="0">
    <w:p w:rsidR="00970C41" w:rsidRDefault="00970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0B" w:rsidRDefault="00E12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0B" w:rsidRDefault="00DC23DF">
    <w:pPr>
      <w:pStyle w:val="Header"/>
    </w:pPr>
    <w:r>
      <w:rPr>
        <w:noProof/>
      </w:rPr>
      <w:drawing>
        <wp:anchor distT="0" distB="0" distL="118745" distR="118745" simplePos="0" relativeHeight="251658212" behindDoc="0" locked="0" layoutInCell="1" allowOverlap="1">
          <wp:simplePos x="5486400" y="8229600"/>
          <wp:positionH relativeFrom="page">
            <wp:posOffset>372110</wp:posOffset>
          </wp:positionH>
          <wp:positionV relativeFrom="page">
            <wp:posOffset>377825</wp:posOffset>
          </wp:positionV>
          <wp:extent cx="7022465" cy="3282315"/>
          <wp:effectExtent l="25400" t="0" r="0" b="0"/>
          <wp:wrapNone/>
          <wp:docPr id="4" name="Picture 4" descr="FLASH 5-07: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FLASH 5-07:Transparent.png"/>
                  <pic:cNvPicPr>
                    <a:picLocks noChangeAspect="1" noChangeArrowheads="1"/>
                  </pic:cNvPicPr>
                </pic:nvPicPr>
                <pic:blipFill>
                  <a:blip r:embed="rId1"/>
                  <a:srcRect/>
                  <a:stretch>
                    <a:fillRect/>
                  </a:stretch>
                </pic:blipFill>
                <pic:spPr bwMode="auto">
                  <a:xfrm>
                    <a:off x="0" y="0"/>
                    <a:ext cx="7022465" cy="3282315"/>
                  </a:xfrm>
                  <a:prstGeom prst="rect">
                    <a:avLst/>
                  </a:prstGeom>
                  <a:gradFill flip="none" rotWithShape="1">
                    <a:gsLst>
                      <a:gs pos="0">
                        <a:schemeClr val="tx2"/>
                      </a:gs>
                      <a:gs pos="100000">
                        <a:schemeClr val="bg1"/>
                      </a:gs>
                      <a:gs pos="50000">
                        <a:schemeClr val="bg2"/>
                      </a:gs>
                    </a:gsLst>
                    <a:lin ang="5400000" scaled="0"/>
                    <a:tileRect/>
                  </a:gradFill>
                  <a:ln w="9525">
                    <a:noFill/>
                    <a:miter lim="800000"/>
                    <a:headEnd/>
                    <a:tailEnd/>
                  </a:ln>
                </pic:spPr>
              </pic:pic>
            </a:graphicData>
          </a:graphic>
        </wp:anchor>
      </w:drawing>
    </w:r>
    <w:r>
      <w:rPr>
        <w:noProof/>
      </w:rPr>
      <w:drawing>
        <wp:anchor distT="0" distB="0" distL="118745" distR="118745" simplePos="0" relativeHeight="251658214" behindDoc="0" locked="0" layoutInCell="1" allowOverlap="1">
          <wp:simplePos x="5486400" y="8229600"/>
          <wp:positionH relativeFrom="page">
            <wp:posOffset>365760</wp:posOffset>
          </wp:positionH>
          <wp:positionV relativeFrom="page">
            <wp:posOffset>365760</wp:posOffset>
          </wp:positionV>
          <wp:extent cx="7041827" cy="3301139"/>
          <wp:effectExtent l="25400" t="0" r="0" b="0"/>
          <wp:wrapNone/>
          <wp:docPr id="67" name="Picture 67" descr="::Winter:Assets:Winter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nter:Assets:WinterCoverTop.png"/>
                  <pic:cNvPicPr>
                    <a:picLocks noChangeAspect="1" noChangeArrowheads="1"/>
                  </pic:cNvPicPr>
                </pic:nvPicPr>
                <pic:blipFill>
                  <a:blip r:embed="rId2"/>
                  <a:srcRect/>
                  <a:stretch>
                    <a:fillRect/>
                  </a:stretch>
                </pic:blipFill>
                <pic:spPr bwMode="auto">
                  <a:xfrm>
                    <a:off x="0" y="0"/>
                    <a:ext cx="7041827" cy="3301139"/>
                  </a:xfrm>
                  <a:prstGeom prst="rect">
                    <a:avLst/>
                  </a:prstGeom>
                  <a:noFill/>
                  <a:ln w="9525">
                    <a:noFill/>
                    <a:miter lim="800000"/>
                    <a:headEnd/>
                    <a:tailEnd/>
                  </a:ln>
                </pic:spPr>
              </pic:pic>
            </a:graphicData>
          </a:graphic>
        </wp:anchor>
      </w:drawing>
    </w:r>
    <w:r>
      <w:rPr>
        <w:noProof/>
      </w:rPr>
      <w:drawing>
        <wp:anchor distT="0" distB="0" distL="118745" distR="118745" simplePos="0" relativeHeight="251658273" behindDoc="0" locked="0" layoutInCell="1" allowOverlap="1">
          <wp:simplePos x="5486400" y="8229600"/>
          <wp:positionH relativeFrom="page">
            <wp:posOffset>372241</wp:posOffset>
          </wp:positionH>
          <wp:positionV relativeFrom="page">
            <wp:posOffset>3997325</wp:posOffset>
          </wp:positionV>
          <wp:extent cx="2370959" cy="5698468"/>
          <wp:effectExtent l="25400" t="0" r="0" b="0"/>
          <wp:wrapNone/>
          <wp:docPr id="1" name="Picture 1" descr="FLASH 5-07: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FLASH 5-07:Transparent.png"/>
                  <pic:cNvPicPr>
                    <a:picLocks noChangeAspect="1" noChangeArrowheads="1"/>
                  </pic:cNvPicPr>
                </pic:nvPicPr>
                <pic:blipFill>
                  <a:blip r:embed="rId1"/>
                  <a:srcRect/>
                  <a:stretch>
                    <a:fillRect/>
                  </a:stretch>
                </pic:blipFill>
                <pic:spPr bwMode="auto">
                  <a:xfrm>
                    <a:off x="0" y="0"/>
                    <a:ext cx="2370959" cy="5698468"/>
                  </a:xfrm>
                  <a:prstGeom prst="rect">
                    <a:avLst/>
                  </a:prstGeom>
                  <a:gradFill flip="none" rotWithShape="1">
                    <a:gsLst>
                      <a:gs pos="100000">
                        <a:schemeClr val="bg1"/>
                      </a:gs>
                      <a:gs pos="0">
                        <a:schemeClr val="bg1"/>
                      </a:gs>
                      <a:gs pos="50000">
                        <a:schemeClr val="accent4"/>
                      </a:gs>
                    </a:gsLst>
                    <a:lin ang="5400000" scaled="0"/>
                    <a:tileRect/>
                  </a:gradFill>
                  <a:ln w="9525">
                    <a:noFill/>
                    <a:miter lim="800000"/>
                    <a:headEnd/>
                    <a:tailEnd/>
                  </a:ln>
                </pic:spPr>
              </pic:pic>
            </a:graphicData>
          </a:graphic>
        </wp:anchor>
      </w:drawing>
    </w:r>
    <w:r w:rsidR="003756AA">
      <w:rPr>
        <w:noProof/>
      </w:rPr>
      <w:pict>
        <v:group id="_x0000_s2052" style="position:absolute;margin-left:43.2pt;margin-top:43.2pt;width:525.6pt;height:705.6pt;z-index:251658246;mso-position-horizontal-relative:page;mso-position-vertical-relative:page" coordorigin="864,864" coordsize="10512,14112">
          <v:rect id="_x0000_s2053" style="position:absolute;left:864;top:864;width:10512;height:14112;mso-wrap-edited:f;mso-position-horizontal-relative:page;mso-position-vertical-relative:page" o:allowincell="f" filled="f" fillcolor="#3f80cd" strokecolor="white [3212]" strokeweight="1pt">
            <v:fill color2="#9bc1ff" o:detectmouseclick="t" focusposition="" focussize=",90" type="gradient">
              <o:fill v:ext="view" type="gradientUnscaled"/>
            </v:fill>
            <v:stroke opacity="26214f"/>
            <v:shadow opacity="22938f" offset="0"/>
            <v:textbox inset=",7.2pt,,7.2pt"/>
          </v:rect>
          <v:line id="_x0000_s2054" style="position:absolute;mso-wrap-edited:f;mso-position-horizontal-relative:page;mso-position-vertical-relative:page" from="864,1400" to="11376,1400" strokecolor="white [3212]" strokeweight="1pt">
            <v:fill o:detectmouseclick="t"/>
            <v:stroke opacity="26214f"/>
            <v:shadow opacity="22938f" offset="0"/>
          </v:lin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OpenInPublishingView" w:val="0"/>
  </w:docVars>
  <w:rsids>
    <w:rsidRoot w:val="00E314CE"/>
    <w:rsid w:val="00015D95"/>
    <w:rsid w:val="000F0E00"/>
    <w:rsid w:val="001A23B3"/>
    <w:rsid w:val="003756AA"/>
    <w:rsid w:val="005724B2"/>
    <w:rsid w:val="00970C41"/>
    <w:rsid w:val="00BA46B0"/>
    <w:rsid w:val="00C45961"/>
    <w:rsid w:val="00D8790F"/>
    <w:rsid w:val="00DC23DF"/>
    <w:rsid w:val="00E1266E"/>
    <w:rsid w:val="00E314CE"/>
    <w:rsid w:val="00E74A76"/>
    <w:rsid w:val="00ED2915"/>
    <w:rsid w:val="00ED5431"/>
    <w:rsid w:val="00F40AF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2E3FDB"/>
  </w:style>
  <w:style w:type="paragraph" w:styleId="Heading1">
    <w:name w:val="heading 1"/>
    <w:basedOn w:val="Normal"/>
    <w:next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next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next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next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next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next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next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459F"/>
    <w:rPr>
      <w:caps/>
      <w:color w:val="579ED0" w:themeColor="accent2"/>
    </w:rPr>
  </w:style>
  <w:style w:type="character" w:customStyle="1" w:styleId="HeaderChar">
    <w:name w:val="Header Char"/>
    <w:basedOn w:val="DefaultParagraphFont"/>
    <w:link w:val="Header"/>
    <w:uiPriority w:val="99"/>
    <w:semiHidden/>
    <w:rsid w:val="0036459F"/>
    <w:rPr>
      <w:caps/>
      <w:color w:val="579ED0" w:themeColor="accent2"/>
    </w:rPr>
  </w:style>
  <w:style w:type="paragraph" w:styleId="Footer">
    <w:name w:val="footer"/>
    <w:basedOn w:val="Normal"/>
    <w:link w:val="FooterChar"/>
    <w:uiPriority w:val="99"/>
    <w:semiHidden/>
    <w:unhideWhenUsed/>
    <w:rsid w:val="00DF5F0E"/>
    <w:pPr>
      <w:tabs>
        <w:tab w:val="center" w:pos="4320"/>
        <w:tab w:val="right" w:pos="8640"/>
      </w:tabs>
    </w:pPr>
  </w:style>
  <w:style w:type="character" w:customStyle="1" w:styleId="FooterChar">
    <w:name w:val="Footer Char"/>
    <w:basedOn w:val="DefaultParagraphFont"/>
    <w:link w:val="Footer"/>
    <w:uiPriority w:val="99"/>
    <w:semiHidden/>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next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next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 w:type="character" w:styleId="Hyperlink">
    <w:name w:val="Hyperlink"/>
    <w:basedOn w:val="DefaultParagraphFont"/>
    <w:rsid w:val="00C92C30"/>
    <w:rPr>
      <w:color w:val="4B86DD"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HCNHS.Patientselfmanagement@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cw.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qc.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Winter Newsletter">
      <a:dk1>
        <a:sysClr val="windowText" lastClr="000000"/>
      </a:dk1>
      <a:lt1>
        <a:sysClr val="window" lastClr="FFFFFF"/>
      </a:lt1>
      <a:dk2>
        <a:srgbClr val="0849B3"/>
      </a:dk2>
      <a:lt2>
        <a:srgbClr val="92CFF4"/>
      </a:lt2>
      <a:accent1>
        <a:srgbClr val="AD0202"/>
      </a:accent1>
      <a:accent2>
        <a:srgbClr val="579ED0"/>
      </a:accent2>
      <a:accent3>
        <a:srgbClr val="4D4642"/>
      </a:accent3>
      <a:accent4>
        <a:srgbClr val="DCEDF9"/>
      </a:accent4>
      <a:accent5>
        <a:srgbClr val="053C8D"/>
      </a:accent5>
      <a:accent6>
        <a:srgbClr val="62A0FA"/>
      </a:accent6>
      <a:hlink>
        <a:srgbClr val="4B86DD"/>
      </a:hlink>
      <a:folHlink>
        <a:srgbClr val="8EB3EA"/>
      </a:folHlink>
    </a:clrScheme>
    <a:fontScheme name="Wint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Ford</dc:creator>
  <cp:lastModifiedBy>kim simpson</cp:lastModifiedBy>
  <cp:revision>2</cp:revision>
  <dcterms:created xsi:type="dcterms:W3CDTF">2017-01-04T14:46:00Z</dcterms:created>
  <dcterms:modified xsi:type="dcterms:W3CDTF">2017-01-04T14:46:00Z</dcterms:modified>
</cp:coreProperties>
</file>